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49A0" w:rsidRPr="009B278D" w:rsidRDefault="003B49A0" w:rsidP="003B49A0">
      <w:pPr>
        <w:spacing w:before="180" w:line="240" w:lineRule="atLeast"/>
        <w:jc w:val="center"/>
        <w:rPr>
          <w:rFonts w:ascii="標楷體" w:hAnsi="標楷體"/>
        </w:rPr>
      </w:pPr>
      <w:r>
        <w:rPr>
          <w:rFonts w:ascii="標楷體" w:hAnsi="標楷體" w:hint="eastAsia"/>
          <w:b/>
          <w:bCs/>
        </w:rPr>
        <w:t>桃園市奎輝國小</w:t>
      </w:r>
      <w:r w:rsidRPr="009B278D">
        <w:rPr>
          <w:rFonts w:ascii="標楷體" w:hAnsi="標楷體"/>
          <w:b/>
          <w:bCs/>
        </w:rPr>
        <w:t>10</w:t>
      </w:r>
      <w:r w:rsidR="00ED21CB">
        <w:rPr>
          <w:rFonts w:ascii="標楷體" w:hAnsi="標楷體" w:hint="eastAsia"/>
          <w:b/>
          <w:bCs/>
        </w:rPr>
        <w:t>5</w:t>
      </w:r>
      <w:r w:rsidRPr="009B278D">
        <w:rPr>
          <w:rFonts w:ascii="標楷體" w:hAnsi="標楷體" w:hint="eastAsia"/>
          <w:b/>
          <w:bCs/>
        </w:rPr>
        <w:t>年度</w:t>
      </w:r>
      <w:r w:rsidRPr="009B278D">
        <w:rPr>
          <w:rFonts w:ascii="標楷體" w:hAnsi="標楷體" w:hint="eastAsia"/>
          <w:b/>
        </w:rPr>
        <w:t>「推展校園在地化防災教學模組」</w:t>
      </w:r>
      <w:r w:rsidRPr="009B278D">
        <w:rPr>
          <w:rFonts w:ascii="標楷體" w:hAnsi="標楷體" w:cs="新細明體" w:hint="eastAsia"/>
          <w:b/>
          <w:bCs/>
          <w:kern w:val="0"/>
        </w:rPr>
        <w:t>教學活動</w:t>
      </w:r>
      <w:r w:rsidRPr="009B278D">
        <w:rPr>
          <w:rFonts w:ascii="標楷體" w:hAnsi="標楷體" w:hint="eastAsia"/>
          <w:b/>
        </w:rPr>
        <w:t>設計</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97"/>
        <w:gridCol w:w="2706"/>
        <w:gridCol w:w="1748"/>
        <w:gridCol w:w="2975"/>
      </w:tblGrid>
      <w:tr w:rsidR="003B49A0" w:rsidRPr="009B278D" w:rsidTr="00B04100">
        <w:trPr>
          <w:trHeight w:val="569"/>
        </w:trPr>
        <w:tc>
          <w:tcPr>
            <w:tcW w:w="1697" w:type="dxa"/>
            <w:tcBorders>
              <w:top w:val="single" w:sz="12" w:space="0" w:color="auto"/>
              <w:bottom w:val="single" w:sz="12" w:space="0" w:color="auto"/>
            </w:tcBorders>
            <w:vAlign w:val="center"/>
          </w:tcPr>
          <w:p w:rsidR="003B49A0" w:rsidRPr="009B278D" w:rsidRDefault="003B49A0" w:rsidP="00D36089">
            <w:pPr>
              <w:spacing w:before="180" w:line="480" w:lineRule="exact"/>
              <w:jc w:val="center"/>
              <w:rPr>
                <w:rFonts w:ascii="標楷體" w:hAnsi="標楷體"/>
              </w:rPr>
            </w:pPr>
            <w:r w:rsidRPr="009B278D">
              <w:rPr>
                <w:rFonts w:ascii="標楷體" w:hAnsi="標楷體" w:hint="eastAsia"/>
              </w:rPr>
              <w:t>教學主題名稱</w:t>
            </w:r>
          </w:p>
        </w:tc>
        <w:tc>
          <w:tcPr>
            <w:tcW w:w="7429" w:type="dxa"/>
            <w:gridSpan w:val="3"/>
            <w:tcBorders>
              <w:top w:val="single" w:sz="12" w:space="0" w:color="auto"/>
              <w:bottom w:val="single" w:sz="12" w:space="0" w:color="auto"/>
            </w:tcBorders>
            <w:vAlign w:val="center"/>
          </w:tcPr>
          <w:p w:rsidR="003B49A0" w:rsidRPr="00FE3976" w:rsidRDefault="00FE3976" w:rsidP="00FE3976">
            <w:pPr>
              <w:spacing w:before="180" w:line="480" w:lineRule="exact"/>
              <w:jc w:val="center"/>
              <w:rPr>
                <w:rFonts w:ascii="標楷體" w:hAnsi="標楷體"/>
              </w:rPr>
            </w:pPr>
            <w:bookmarkStart w:id="0" w:name="_GoBack"/>
            <w:r w:rsidRPr="00FE3976">
              <w:rPr>
                <w:rFonts w:ascii="標楷體" w:hAnsi="標楷體" w:hint="eastAsia"/>
              </w:rPr>
              <w:t>Luhiy La!</w:t>
            </w:r>
            <w:r w:rsidR="003B49A0" w:rsidRPr="00FE3976">
              <w:rPr>
                <w:rFonts w:ascii="標楷體" w:hAnsi="標楷體" w:hint="eastAsia"/>
              </w:rPr>
              <w:t>部落</w:t>
            </w:r>
            <w:r w:rsidR="006C71C9">
              <w:rPr>
                <w:rFonts w:ascii="標楷體" w:hAnsi="標楷體" w:hint="eastAsia"/>
              </w:rPr>
              <w:t>土石流了!</w:t>
            </w:r>
            <w:bookmarkEnd w:id="0"/>
          </w:p>
        </w:tc>
      </w:tr>
      <w:tr w:rsidR="003B49A0" w:rsidRPr="009B278D" w:rsidTr="00B04100">
        <w:trPr>
          <w:trHeight w:val="476"/>
        </w:trPr>
        <w:tc>
          <w:tcPr>
            <w:tcW w:w="1697" w:type="dxa"/>
            <w:tcBorders>
              <w:top w:val="single" w:sz="12" w:space="0" w:color="auto"/>
            </w:tcBorders>
            <w:vAlign w:val="center"/>
          </w:tcPr>
          <w:p w:rsidR="003B49A0" w:rsidRPr="009B278D" w:rsidRDefault="003B49A0" w:rsidP="00D36089">
            <w:pPr>
              <w:spacing w:before="180" w:line="480" w:lineRule="exact"/>
              <w:jc w:val="center"/>
              <w:rPr>
                <w:rFonts w:ascii="標楷體" w:hAnsi="標楷體"/>
              </w:rPr>
            </w:pPr>
            <w:r w:rsidRPr="009B278D">
              <w:rPr>
                <w:rFonts w:ascii="標楷體" w:hAnsi="標楷體" w:hint="eastAsia"/>
              </w:rPr>
              <w:t>適用年級</w:t>
            </w:r>
          </w:p>
        </w:tc>
        <w:tc>
          <w:tcPr>
            <w:tcW w:w="2706" w:type="dxa"/>
            <w:tcBorders>
              <w:top w:val="single" w:sz="12" w:space="0" w:color="auto"/>
            </w:tcBorders>
            <w:vAlign w:val="center"/>
          </w:tcPr>
          <w:p w:rsidR="003B49A0" w:rsidRPr="009B278D" w:rsidRDefault="003B49A0" w:rsidP="00D36089">
            <w:pPr>
              <w:spacing w:before="180" w:line="480" w:lineRule="exact"/>
              <w:jc w:val="center"/>
              <w:rPr>
                <w:rFonts w:ascii="標楷體" w:hAnsi="標楷體"/>
              </w:rPr>
            </w:pPr>
            <w:r w:rsidRPr="009B278D">
              <w:rPr>
                <w:rFonts w:ascii="標楷體" w:hAnsi="標楷體" w:hint="eastAsia"/>
              </w:rPr>
              <w:t>三~六</w:t>
            </w:r>
          </w:p>
        </w:tc>
        <w:tc>
          <w:tcPr>
            <w:tcW w:w="1748" w:type="dxa"/>
            <w:tcBorders>
              <w:top w:val="single" w:sz="12" w:space="0" w:color="auto"/>
            </w:tcBorders>
            <w:vAlign w:val="center"/>
          </w:tcPr>
          <w:p w:rsidR="003B49A0" w:rsidRPr="009B278D" w:rsidRDefault="003B49A0" w:rsidP="00D36089">
            <w:pPr>
              <w:spacing w:before="180" w:line="480" w:lineRule="exact"/>
              <w:jc w:val="center"/>
              <w:rPr>
                <w:rFonts w:ascii="標楷體" w:hAnsi="標楷體"/>
              </w:rPr>
            </w:pPr>
            <w:r w:rsidRPr="009B278D">
              <w:rPr>
                <w:rFonts w:ascii="標楷體" w:hAnsi="標楷體" w:hint="eastAsia"/>
              </w:rPr>
              <w:t>教學設計者</w:t>
            </w:r>
          </w:p>
        </w:tc>
        <w:tc>
          <w:tcPr>
            <w:tcW w:w="2975" w:type="dxa"/>
            <w:tcBorders>
              <w:top w:val="single" w:sz="12" w:space="0" w:color="auto"/>
            </w:tcBorders>
            <w:vAlign w:val="center"/>
          </w:tcPr>
          <w:p w:rsidR="003B49A0" w:rsidRPr="009B278D" w:rsidRDefault="003B49A0" w:rsidP="004C5FCC">
            <w:pPr>
              <w:spacing w:before="180" w:line="480" w:lineRule="exact"/>
              <w:jc w:val="center"/>
              <w:rPr>
                <w:rFonts w:ascii="標楷體" w:hAnsi="標楷體"/>
              </w:rPr>
            </w:pPr>
            <w:r w:rsidRPr="009B278D">
              <w:rPr>
                <w:rFonts w:ascii="標楷體" w:hAnsi="標楷體" w:hint="eastAsia"/>
              </w:rPr>
              <w:t>邱芬蘭、史曉春、</w:t>
            </w:r>
            <w:r w:rsidR="004C5FCC">
              <w:rPr>
                <w:rFonts w:ascii="標楷體" w:hAnsi="標楷體" w:hint="eastAsia"/>
              </w:rPr>
              <w:t>羅幼蓮</w:t>
            </w:r>
          </w:p>
        </w:tc>
      </w:tr>
      <w:tr w:rsidR="003B49A0" w:rsidRPr="009B278D" w:rsidTr="00B04100">
        <w:trPr>
          <w:cantSplit/>
          <w:trHeight w:val="476"/>
        </w:trPr>
        <w:tc>
          <w:tcPr>
            <w:tcW w:w="1697" w:type="dxa"/>
            <w:vAlign w:val="center"/>
          </w:tcPr>
          <w:p w:rsidR="003B49A0" w:rsidRPr="009B278D" w:rsidRDefault="003B49A0" w:rsidP="00D36089">
            <w:pPr>
              <w:spacing w:before="180" w:line="480" w:lineRule="exact"/>
              <w:jc w:val="center"/>
              <w:rPr>
                <w:rFonts w:ascii="標楷體" w:hAnsi="標楷體"/>
              </w:rPr>
            </w:pPr>
            <w:r w:rsidRPr="009B278D">
              <w:rPr>
                <w:rFonts w:ascii="標楷體" w:hAnsi="標楷體" w:hint="eastAsia"/>
              </w:rPr>
              <w:t>相關學習領域</w:t>
            </w:r>
          </w:p>
        </w:tc>
        <w:tc>
          <w:tcPr>
            <w:tcW w:w="2706" w:type="dxa"/>
            <w:vAlign w:val="center"/>
          </w:tcPr>
          <w:p w:rsidR="003B49A0" w:rsidRPr="009B278D" w:rsidRDefault="00654C16" w:rsidP="00DC4B8C">
            <w:pPr>
              <w:spacing w:before="180" w:line="480" w:lineRule="exact"/>
              <w:jc w:val="center"/>
              <w:rPr>
                <w:rFonts w:ascii="標楷體" w:hAnsi="標楷體"/>
              </w:rPr>
            </w:pPr>
            <w:r>
              <w:rPr>
                <w:rFonts w:ascii="標楷體" w:hAnsi="標楷體" w:hint="eastAsia"/>
              </w:rPr>
              <w:t>國語、</w:t>
            </w:r>
            <w:r w:rsidR="00DC4B8C" w:rsidRPr="009B278D">
              <w:rPr>
                <w:rFonts w:ascii="標楷體" w:hAnsi="標楷體" w:hint="eastAsia"/>
              </w:rPr>
              <w:t>數學</w:t>
            </w:r>
            <w:r w:rsidR="00DC4B8C">
              <w:rPr>
                <w:rFonts w:ascii="標楷體" w:hAnsi="標楷體" w:hint="eastAsia"/>
              </w:rPr>
              <w:t>、</w:t>
            </w:r>
            <w:r w:rsidRPr="00654C16">
              <w:rPr>
                <w:rFonts w:hint="eastAsia"/>
                <w:color w:val="000000"/>
              </w:rPr>
              <w:t>自然與生活科技</w:t>
            </w:r>
            <w:r w:rsidR="003B49A0" w:rsidRPr="009B278D">
              <w:rPr>
                <w:rFonts w:ascii="標楷體" w:hAnsi="標楷體" w:hint="eastAsia"/>
              </w:rPr>
              <w:t>、</w:t>
            </w:r>
            <w:r w:rsidR="00DC4B8C">
              <w:rPr>
                <w:rFonts w:ascii="標楷體" w:hAnsi="標楷體" w:hint="eastAsia"/>
              </w:rPr>
              <w:t>綜合活動</w:t>
            </w:r>
          </w:p>
        </w:tc>
        <w:tc>
          <w:tcPr>
            <w:tcW w:w="1748" w:type="dxa"/>
            <w:vAlign w:val="center"/>
          </w:tcPr>
          <w:p w:rsidR="003B49A0" w:rsidRPr="009B278D" w:rsidRDefault="003B49A0" w:rsidP="00D36089">
            <w:pPr>
              <w:spacing w:before="180" w:line="480" w:lineRule="exact"/>
              <w:jc w:val="center"/>
              <w:rPr>
                <w:rFonts w:ascii="標楷體" w:hAnsi="標楷體"/>
              </w:rPr>
            </w:pPr>
            <w:r w:rsidRPr="009B278D">
              <w:rPr>
                <w:rFonts w:ascii="標楷體" w:hAnsi="標楷體" w:hint="eastAsia"/>
              </w:rPr>
              <w:t>教學時間</w:t>
            </w:r>
          </w:p>
        </w:tc>
        <w:tc>
          <w:tcPr>
            <w:tcW w:w="2975" w:type="dxa"/>
            <w:vAlign w:val="center"/>
          </w:tcPr>
          <w:p w:rsidR="003B49A0" w:rsidRPr="009B278D" w:rsidRDefault="003B49A0" w:rsidP="00D36089">
            <w:pPr>
              <w:spacing w:before="180" w:line="480" w:lineRule="exact"/>
              <w:jc w:val="center"/>
              <w:rPr>
                <w:rFonts w:ascii="標楷體" w:hAnsi="標楷體"/>
              </w:rPr>
            </w:pPr>
            <w:r w:rsidRPr="009B278D">
              <w:rPr>
                <w:rFonts w:ascii="標楷體" w:hAnsi="標楷體" w:hint="eastAsia"/>
              </w:rPr>
              <w:t>四節，共160分鐘</w:t>
            </w:r>
          </w:p>
        </w:tc>
      </w:tr>
      <w:tr w:rsidR="003B49A0" w:rsidRPr="009B278D" w:rsidTr="00B04100">
        <w:trPr>
          <w:cantSplit/>
          <w:trHeight w:val="1473"/>
        </w:trPr>
        <w:tc>
          <w:tcPr>
            <w:tcW w:w="1697" w:type="dxa"/>
            <w:vAlign w:val="center"/>
          </w:tcPr>
          <w:p w:rsidR="003B49A0" w:rsidRPr="009B278D" w:rsidRDefault="003B49A0" w:rsidP="00D36089">
            <w:pPr>
              <w:spacing w:before="180" w:line="480" w:lineRule="exact"/>
              <w:jc w:val="center"/>
              <w:rPr>
                <w:rFonts w:ascii="標楷體" w:hAnsi="標楷體"/>
              </w:rPr>
            </w:pPr>
            <w:r w:rsidRPr="009B278D">
              <w:rPr>
                <w:rFonts w:ascii="標楷體" w:hAnsi="標楷體" w:cs="新細明體" w:hint="eastAsia"/>
                <w:kern w:val="0"/>
              </w:rPr>
              <w:t>附件與資源</w:t>
            </w:r>
          </w:p>
        </w:tc>
        <w:tc>
          <w:tcPr>
            <w:tcW w:w="2706" w:type="dxa"/>
            <w:vAlign w:val="center"/>
          </w:tcPr>
          <w:p w:rsidR="003B49A0" w:rsidRPr="009B278D" w:rsidRDefault="004E17A1" w:rsidP="00D36089">
            <w:pPr>
              <w:spacing w:before="180" w:line="480" w:lineRule="exact"/>
              <w:rPr>
                <w:rFonts w:ascii="標楷體" w:hAnsi="標楷體" w:cs="新細明體"/>
                <w:kern w:val="0"/>
              </w:rPr>
            </w:pPr>
            <w:r w:rsidRPr="009B278D">
              <w:rPr>
                <w:rFonts w:ascii="標楷體" w:hAnsi="標楷體" w:cs="新細明體"/>
                <w:kern w:val="0"/>
              </w:rPr>
              <w:fldChar w:fldCharType="begin"/>
            </w:r>
            <w:r w:rsidR="003B49A0" w:rsidRPr="009B278D">
              <w:rPr>
                <w:rFonts w:ascii="標楷體" w:hAnsi="標楷體" w:cs="新細明體"/>
                <w:kern w:val="0"/>
              </w:rPr>
              <w:instrText xml:space="preserve"> </w:instrText>
            </w:r>
            <w:r w:rsidR="003B49A0" w:rsidRPr="009B278D">
              <w:rPr>
                <w:rFonts w:ascii="標楷體" w:hAnsi="標楷體" w:cs="新細明體" w:hint="eastAsia"/>
                <w:kern w:val="0"/>
              </w:rPr>
              <w:instrText>eq \o\ac(□,</w:instrText>
            </w:r>
            <w:r w:rsidR="003B49A0" w:rsidRPr="009B278D">
              <w:rPr>
                <w:rFonts w:ascii="標楷體" w:hAnsi="標楷體" w:cs="新細明體" w:hint="eastAsia"/>
                <w:kern w:val="0"/>
                <w:position w:val="2"/>
                <w:sz w:val="16"/>
              </w:rPr>
              <w:instrText>v</w:instrText>
            </w:r>
            <w:r w:rsidR="003B49A0" w:rsidRPr="009B278D">
              <w:rPr>
                <w:rFonts w:ascii="標楷體" w:hAnsi="標楷體" w:cs="新細明體" w:hint="eastAsia"/>
                <w:kern w:val="0"/>
              </w:rPr>
              <w:instrText>)</w:instrText>
            </w:r>
            <w:r w:rsidRPr="009B278D">
              <w:rPr>
                <w:rFonts w:ascii="標楷體" w:hAnsi="標楷體" w:cs="新細明體"/>
                <w:kern w:val="0"/>
              </w:rPr>
              <w:fldChar w:fldCharType="end"/>
            </w:r>
            <w:r w:rsidR="003B49A0" w:rsidRPr="009B278D">
              <w:rPr>
                <w:rFonts w:ascii="標楷體" w:hAnsi="標楷體" w:cs="新細明體" w:hint="eastAsia"/>
                <w:kern w:val="0"/>
              </w:rPr>
              <w:t>學習單</w:t>
            </w:r>
            <w:r w:rsidR="003B49A0" w:rsidRPr="009B278D">
              <w:rPr>
                <w:rFonts w:ascii="標楷體" w:hAnsi="標楷體" w:cs="新細明體"/>
                <w:kern w:val="0"/>
              </w:rPr>
              <w:t xml:space="preserve">    </w:t>
            </w:r>
          </w:p>
          <w:p w:rsidR="003B49A0" w:rsidRPr="009B278D" w:rsidRDefault="004E17A1" w:rsidP="00D36089">
            <w:pPr>
              <w:spacing w:before="180" w:line="480" w:lineRule="exact"/>
              <w:rPr>
                <w:rFonts w:ascii="標楷體" w:hAnsi="標楷體" w:cs="新細明體"/>
                <w:kern w:val="0"/>
              </w:rPr>
            </w:pPr>
            <w:r w:rsidRPr="009B278D">
              <w:rPr>
                <w:rFonts w:ascii="標楷體" w:hAnsi="標楷體" w:cs="新細明體"/>
                <w:kern w:val="0"/>
              </w:rPr>
              <w:fldChar w:fldCharType="begin"/>
            </w:r>
            <w:r w:rsidR="003B49A0" w:rsidRPr="009B278D">
              <w:rPr>
                <w:rFonts w:ascii="標楷體" w:hAnsi="標楷體" w:cs="新細明體"/>
                <w:kern w:val="0"/>
              </w:rPr>
              <w:instrText xml:space="preserve"> </w:instrText>
            </w:r>
            <w:r w:rsidR="003B49A0" w:rsidRPr="009B278D">
              <w:rPr>
                <w:rFonts w:ascii="標楷體" w:hAnsi="標楷體" w:cs="新細明體" w:hint="eastAsia"/>
                <w:kern w:val="0"/>
              </w:rPr>
              <w:instrText>eq \o\ac(□,</w:instrText>
            </w:r>
            <w:r w:rsidR="003B49A0" w:rsidRPr="009B278D">
              <w:rPr>
                <w:rFonts w:ascii="標楷體" w:hAnsi="標楷體" w:cs="新細明體" w:hint="eastAsia"/>
                <w:kern w:val="0"/>
                <w:position w:val="2"/>
                <w:sz w:val="16"/>
              </w:rPr>
              <w:instrText>v</w:instrText>
            </w:r>
            <w:r w:rsidR="003B49A0" w:rsidRPr="009B278D">
              <w:rPr>
                <w:rFonts w:ascii="標楷體" w:hAnsi="標楷體" w:cs="新細明體" w:hint="eastAsia"/>
                <w:kern w:val="0"/>
              </w:rPr>
              <w:instrText>)</w:instrText>
            </w:r>
            <w:r w:rsidRPr="009B278D">
              <w:rPr>
                <w:rFonts w:ascii="標楷體" w:hAnsi="標楷體" w:cs="新細明體"/>
                <w:kern w:val="0"/>
              </w:rPr>
              <w:fldChar w:fldCharType="end"/>
            </w:r>
            <w:r w:rsidR="003B49A0" w:rsidRPr="009B278D">
              <w:rPr>
                <w:rFonts w:ascii="標楷體" w:hAnsi="標楷體" w:cs="新細明體" w:hint="eastAsia"/>
                <w:kern w:val="0"/>
              </w:rPr>
              <w:t>評量單</w:t>
            </w:r>
          </w:p>
          <w:p w:rsidR="003B49A0" w:rsidRPr="009B278D" w:rsidRDefault="004E17A1" w:rsidP="00D36089">
            <w:pPr>
              <w:spacing w:before="180" w:line="480" w:lineRule="exact"/>
              <w:rPr>
                <w:rFonts w:ascii="標楷體" w:hAnsi="標楷體"/>
              </w:rPr>
            </w:pPr>
            <w:r w:rsidRPr="009B278D">
              <w:rPr>
                <w:rFonts w:ascii="標楷體" w:hAnsi="標楷體" w:cs="新細明體"/>
                <w:kern w:val="0"/>
              </w:rPr>
              <w:fldChar w:fldCharType="begin"/>
            </w:r>
            <w:r w:rsidR="003B49A0" w:rsidRPr="009B278D">
              <w:rPr>
                <w:rFonts w:ascii="標楷體" w:hAnsi="標楷體" w:cs="新細明體"/>
                <w:kern w:val="0"/>
              </w:rPr>
              <w:instrText xml:space="preserve"> </w:instrText>
            </w:r>
            <w:r w:rsidR="003B49A0" w:rsidRPr="009B278D">
              <w:rPr>
                <w:rFonts w:ascii="標楷體" w:hAnsi="標楷體" w:cs="新細明體" w:hint="eastAsia"/>
                <w:kern w:val="0"/>
              </w:rPr>
              <w:instrText>eq \o\ac(□,</w:instrText>
            </w:r>
            <w:r w:rsidR="003B49A0" w:rsidRPr="009B278D">
              <w:rPr>
                <w:rFonts w:ascii="標楷體" w:hAnsi="標楷體" w:cs="新細明體" w:hint="eastAsia"/>
                <w:kern w:val="0"/>
                <w:position w:val="2"/>
                <w:sz w:val="16"/>
              </w:rPr>
              <w:instrText>v</w:instrText>
            </w:r>
            <w:r w:rsidR="003B49A0" w:rsidRPr="009B278D">
              <w:rPr>
                <w:rFonts w:ascii="標楷體" w:hAnsi="標楷體" w:cs="新細明體" w:hint="eastAsia"/>
                <w:kern w:val="0"/>
              </w:rPr>
              <w:instrText>)</w:instrText>
            </w:r>
            <w:r w:rsidRPr="009B278D">
              <w:rPr>
                <w:rFonts w:ascii="標楷體" w:hAnsi="標楷體" w:cs="新細明體"/>
                <w:kern w:val="0"/>
              </w:rPr>
              <w:fldChar w:fldCharType="end"/>
            </w:r>
            <w:r w:rsidR="003B49A0" w:rsidRPr="009B278D">
              <w:rPr>
                <w:rFonts w:ascii="標楷體" w:hAnsi="標楷體" w:cs="新細明體" w:hint="eastAsia"/>
                <w:kern w:val="0"/>
              </w:rPr>
              <w:t>教學活動照片</w:t>
            </w:r>
          </w:p>
        </w:tc>
        <w:tc>
          <w:tcPr>
            <w:tcW w:w="1748" w:type="dxa"/>
            <w:vAlign w:val="center"/>
          </w:tcPr>
          <w:p w:rsidR="003B49A0" w:rsidRPr="009B278D" w:rsidRDefault="003B49A0" w:rsidP="003B49A0">
            <w:pPr>
              <w:spacing w:before="180" w:line="480" w:lineRule="exact"/>
              <w:jc w:val="center"/>
              <w:rPr>
                <w:rFonts w:ascii="標楷體" w:hAnsi="標楷體"/>
              </w:rPr>
            </w:pPr>
            <w:r w:rsidRPr="009B278D">
              <w:rPr>
                <w:rFonts w:ascii="標楷體" w:hAnsi="標楷體" w:hint="eastAsia"/>
              </w:rPr>
              <w:t>使用教具</w:t>
            </w:r>
          </w:p>
        </w:tc>
        <w:tc>
          <w:tcPr>
            <w:tcW w:w="2975" w:type="dxa"/>
            <w:vAlign w:val="center"/>
          </w:tcPr>
          <w:p w:rsidR="003B49A0" w:rsidRPr="009B278D" w:rsidRDefault="003B49A0" w:rsidP="003B49A0">
            <w:pPr>
              <w:autoSpaceDE w:val="0"/>
              <w:autoSpaceDN w:val="0"/>
              <w:adjustRightInd w:val="0"/>
              <w:spacing w:before="180" w:line="480" w:lineRule="exact"/>
              <w:rPr>
                <w:rFonts w:ascii="標楷體" w:hAnsi="標楷體" w:cs="新細明體"/>
                <w:kern w:val="0"/>
              </w:rPr>
            </w:pPr>
            <w:r w:rsidRPr="009B278D">
              <w:rPr>
                <w:rFonts w:ascii="標楷體" w:hAnsi="標楷體" w:cs="新細明體" w:hint="eastAsia"/>
                <w:kern w:val="0"/>
              </w:rPr>
              <w:t>1.電腦、單槍</w:t>
            </w:r>
          </w:p>
          <w:p w:rsidR="003B49A0" w:rsidRPr="009B278D" w:rsidRDefault="003B49A0" w:rsidP="003B49A0">
            <w:pPr>
              <w:autoSpaceDE w:val="0"/>
              <w:autoSpaceDN w:val="0"/>
              <w:adjustRightInd w:val="0"/>
              <w:spacing w:before="180" w:line="480" w:lineRule="exact"/>
              <w:rPr>
                <w:rFonts w:ascii="標楷體" w:hAnsi="標楷體" w:cs="新細明體"/>
                <w:kern w:val="0"/>
              </w:rPr>
            </w:pPr>
            <w:r w:rsidRPr="009B278D">
              <w:rPr>
                <w:rFonts w:ascii="標楷體" w:hAnsi="標楷體" w:cs="新細明體"/>
                <w:kern w:val="0"/>
              </w:rPr>
              <w:t>2</w:t>
            </w:r>
            <w:r w:rsidRPr="009B278D">
              <w:rPr>
                <w:rFonts w:ascii="標楷體" w:hAnsi="標楷體" w:cs="新細明體" w:hint="eastAsia"/>
                <w:kern w:val="0"/>
              </w:rPr>
              <w:t>.圖書圖片</w:t>
            </w:r>
          </w:p>
          <w:p w:rsidR="003B49A0" w:rsidRPr="009B278D" w:rsidRDefault="003B49A0" w:rsidP="003B49A0">
            <w:pPr>
              <w:autoSpaceDE w:val="0"/>
              <w:autoSpaceDN w:val="0"/>
              <w:adjustRightInd w:val="0"/>
              <w:spacing w:before="180" w:line="480" w:lineRule="exact"/>
              <w:rPr>
                <w:rFonts w:ascii="標楷體" w:hAnsi="標楷體" w:cs="新細明體"/>
                <w:kern w:val="0"/>
              </w:rPr>
            </w:pPr>
            <w:r w:rsidRPr="009B278D">
              <w:rPr>
                <w:rFonts w:ascii="標楷體" w:hAnsi="標楷體" w:cs="新細明體"/>
                <w:kern w:val="0"/>
              </w:rPr>
              <w:t>3.</w:t>
            </w:r>
            <w:r w:rsidRPr="009B278D">
              <w:rPr>
                <w:rFonts w:ascii="標楷體" w:hAnsi="標楷體" w:cs="新細明體" w:hint="eastAsia"/>
                <w:kern w:val="0"/>
              </w:rPr>
              <w:t>生態書籍</w:t>
            </w:r>
          </w:p>
          <w:p w:rsidR="003B49A0" w:rsidRPr="009B278D" w:rsidRDefault="003B49A0" w:rsidP="003B49A0">
            <w:pPr>
              <w:autoSpaceDE w:val="0"/>
              <w:autoSpaceDN w:val="0"/>
              <w:adjustRightInd w:val="0"/>
              <w:spacing w:before="180" w:line="480" w:lineRule="exact"/>
              <w:rPr>
                <w:rFonts w:ascii="標楷體" w:hAnsi="標楷體" w:cs="新細明體"/>
                <w:kern w:val="0"/>
              </w:rPr>
            </w:pPr>
            <w:r w:rsidRPr="009B278D">
              <w:rPr>
                <w:rFonts w:ascii="標楷體" w:hAnsi="標楷體" w:cs="新細明體"/>
                <w:kern w:val="0"/>
              </w:rPr>
              <w:t>4.</w:t>
            </w:r>
            <w:r w:rsidRPr="009B278D">
              <w:rPr>
                <w:rFonts w:ascii="標楷體" w:hAnsi="標楷體" w:cs="新細明體" w:hint="eastAsia"/>
                <w:kern w:val="0"/>
              </w:rPr>
              <w:t>放大鏡</w:t>
            </w:r>
          </w:p>
          <w:p w:rsidR="003B49A0" w:rsidRPr="009B278D" w:rsidRDefault="003B49A0" w:rsidP="003B49A0">
            <w:pPr>
              <w:autoSpaceDE w:val="0"/>
              <w:autoSpaceDN w:val="0"/>
              <w:adjustRightInd w:val="0"/>
              <w:spacing w:before="180" w:line="480" w:lineRule="exact"/>
              <w:rPr>
                <w:rFonts w:ascii="標楷體" w:hAnsi="標楷體" w:cs="新細明體"/>
                <w:kern w:val="0"/>
              </w:rPr>
            </w:pPr>
            <w:r w:rsidRPr="009B278D">
              <w:rPr>
                <w:rFonts w:ascii="標楷體" w:hAnsi="標楷體" w:cs="新細明體"/>
                <w:kern w:val="0"/>
              </w:rPr>
              <w:t>5.</w:t>
            </w:r>
            <w:r w:rsidRPr="009B278D">
              <w:rPr>
                <w:rFonts w:ascii="標楷體" w:hAnsi="標楷體" w:cs="新細明體" w:hint="eastAsia"/>
                <w:kern w:val="0"/>
              </w:rPr>
              <w:t>海報</w:t>
            </w:r>
          </w:p>
          <w:p w:rsidR="003B49A0" w:rsidRPr="009B278D" w:rsidRDefault="003B49A0" w:rsidP="003B49A0">
            <w:pPr>
              <w:autoSpaceDE w:val="0"/>
              <w:autoSpaceDN w:val="0"/>
              <w:adjustRightInd w:val="0"/>
              <w:spacing w:before="180" w:line="480" w:lineRule="exact"/>
              <w:rPr>
                <w:rFonts w:ascii="標楷體" w:hAnsi="標楷體" w:cs="新細明體"/>
                <w:kern w:val="0"/>
              </w:rPr>
            </w:pPr>
            <w:r w:rsidRPr="009B278D">
              <w:rPr>
                <w:rFonts w:ascii="標楷體" w:hAnsi="標楷體" w:cs="新細明體"/>
                <w:kern w:val="0"/>
              </w:rPr>
              <w:t>6.</w:t>
            </w:r>
            <w:r w:rsidRPr="009B278D">
              <w:rPr>
                <w:rFonts w:ascii="標楷體" w:hAnsi="標楷體" w:cs="新細明體" w:hint="eastAsia"/>
                <w:kern w:val="0"/>
              </w:rPr>
              <w:t>學校地圖</w:t>
            </w:r>
          </w:p>
          <w:p w:rsidR="003B49A0" w:rsidRPr="009B278D" w:rsidRDefault="003B49A0" w:rsidP="003B49A0">
            <w:pPr>
              <w:spacing w:before="180" w:line="480" w:lineRule="exact"/>
              <w:rPr>
                <w:rFonts w:ascii="標楷體" w:hAnsi="標楷體" w:cs="新細明體"/>
                <w:kern w:val="0"/>
              </w:rPr>
            </w:pPr>
            <w:r w:rsidRPr="009B278D">
              <w:rPr>
                <w:rFonts w:ascii="標楷體" w:hAnsi="標楷體" w:cs="新細明體"/>
                <w:kern w:val="0"/>
              </w:rPr>
              <w:t>7.</w:t>
            </w:r>
            <w:r w:rsidRPr="009B278D">
              <w:rPr>
                <w:rFonts w:ascii="標楷體" w:hAnsi="標楷體" w:cs="新細明體" w:hint="eastAsia"/>
                <w:kern w:val="0"/>
              </w:rPr>
              <w:t>攝影機</w:t>
            </w:r>
          </w:p>
          <w:p w:rsidR="003B49A0" w:rsidRPr="009B278D" w:rsidRDefault="003B49A0" w:rsidP="003B49A0">
            <w:pPr>
              <w:spacing w:before="180" w:line="480" w:lineRule="exact"/>
              <w:rPr>
                <w:rFonts w:ascii="標楷體" w:hAnsi="標楷體"/>
              </w:rPr>
            </w:pPr>
            <w:r w:rsidRPr="009B278D">
              <w:rPr>
                <w:rFonts w:ascii="標楷體" w:hAnsi="標楷體" w:cs="新細明體"/>
                <w:kern w:val="0"/>
              </w:rPr>
              <w:t>8.</w:t>
            </w:r>
            <w:r w:rsidRPr="009B278D">
              <w:rPr>
                <w:rFonts w:ascii="標楷體" w:hAnsi="標楷體" w:cs="新細明體" w:hint="eastAsia"/>
                <w:kern w:val="0"/>
              </w:rPr>
              <w:t>照相機</w:t>
            </w:r>
          </w:p>
        </w:tc>
      </w:tr>
      <w:tr w:rsidR="003B49A0" w:rsidRPr="009B278D" w:rsidTr="00B04100">
        <w:trPr>
          <w:cantSplit/>
          <w:trHeight w:val="399"/>
        </w:trPr>
        <w:tc>
          <w:tcPr>
            <w:tcW w:w="1697" w:type="dxa"/>
            <w:vAlign w:val="center"/>
          </w:tcPr>
          <w:p w:rsidR="003B49A0" w:rsidRPr="009B278D" w:rsidRDefault="003B49A0" w:rsidP="003B49A0">
            <w:pPr>
              <w:spacing w:before="180" w:line="480" w:lineRule="exact"/>
              <w:jc w:val="center"/>
              <w:rPr>
                <w:rFonts w:ascii="標楷體" w:hAnsi="標楷體"/>
              </w:rPr>
            </w:pPr>
            <w:r w:rsidRPr="009B278D">
              <w:rPr>
                <w:rFonts w:ascii="標楷體" w:hAnsi="標楷體" w:hint="eastAsia"/>
              </w:rPr>
              <w:lastRenderedPageBreak/>
              <w:t>設計理念</w:t>
            </w:r>
          </w:p>
        </w:tc>
        <w:tc>
          <w:tcPr>
            <w:tcW w:w="7429" w:type="dxa"/>
            <w:gridSpan w:val="3"/>
            <w:vAlign w:val="center"/>
          </w:tcPr>
          <w:p w:rsidR="00A57496" w:rsidRDefault="00A57496" w:rsidP="00A57496">
            <w:pPr>
              <w:adjustRightInd w:val="0"/>
              <w:snapToGrid w:val="0"/>
              <w:spacing w:before="180" w:line="480" w:lineRule="exact"/>
              <w:rPr>
                <w:rFonts w:ascii="標楷體" w:hAnsi="標楷體" w:cs="新細明體"/>
                <w:kern w:val="0"/>
              </w:rPr>
            </w:pPr>
            <w:r w:rsidRPr="00A57496">
              <w:rPr>
                <w:rFonts w:ascii="標楷體" w:hAnsi="標楷體" w:cs="新細明體" w:hint="eastAsia"/>
                <w:kern w:val="0"/>
              </w:rPr>
              <w:t xml:space="preserve">    </w:t>
            </w:r>
            <w:r w:rsidRPr="009B278D">
              <w:rPr>
                <w:rFonts w:ascii="標楷體" w:hAnsi="標楷體" w:cs="新細明體" w:hint="eastAsia"/>
                <w:kern w:val="0"/>
                <w:u w:val="single"/>
              </w:rPr>
              <w:t>奎輝</w:t>
            </w:r>
            <w:r w:rsidRPr="009B278D">
              <w:rPr>
                <w:rFonts w:ascii="標楷體" w:hAnsi="標楷體" w:cs="新細明體" w:hint="eastAsia"/>
                <w:kern w:val="0"/>
              </w:rPr>
              <w:t>國小位於</w:t>
            </w:r>
            <w:r w:rsidRPr="009B278D">
              <w:rPr>
                <w:rFonts w:ascii="標楷體" w:hAnsi="標楷體" w:cs="新細明體" w:hint="eastAsia"/>
                <w:kern w:val="0"/>
                <w:u w:val="single"/>
              </w:rPr>
              <w:t>復興區羅馬公路</w:t>
            </w:r>
            <w:r w:rsidRPr="009B278D">
              <w:rPr>
                <w:rFonts w:ascii="標楷體" w:hAnsi="標楷體" w:cs="新細明體" w:hint="eastAsia"/>
                <w:kern w:val="0"/>
              </w:rPr>
              <w:t>，面臨大漢溪畔，大川蜿蜒，小溪潺潺。全校學生均為</w:t>
            </w:r>
            <w:r w:rsidRPr="009B278D">
              <w:rPr>
                <w:rFonts w:ascii="標楷體" w:hAnsi="標楷體" w:cs="新細明體" w:hint="eastAsia"/>
                <w:kern w:val="0"/>
                <w:u w:val="single"/>
              </w:rPr>
              <w:t>泰雅</w:t>
            </w:r>
            <w:r w:rsidRPr="009B278D">
              <w:rPr>
                <w:rFonts w:ascii="標楷體" w:hAnsi="標楷體" w:cs="新細明體" w:hint="eastAsia"/>
                <w:kern w:val="0"/>
              </w:rPr>
              <w:t>原住民之孩童，兒童天真活潑、純潔善良。部落居民多以農業、打零工為主要生計。近因社會急速變遷，工商業發達，村民改善生活的目標下離鄉背井，或舉家遷往外地，間接影響學校之發展，學童人數逐年遞減，殊為可惜。近年在展望會和社區發展協會的努力之下積極輔導部落居民種植有機蔬菜（</w:t>
            </w:r>
            <w:r w:rsidRPr="009B278D">
              <w:rPr>
                <w:rFonts w:ascii="標楷體" w:hAnsi="標楷體" w:hint="eastAsia"/>
              </w:rPr>
              <w:t>配合台灣世界展望會西區辦事處復興中心社區產業生計發展方案</w:t>
            </w:r>
            <w:r w:rsidRPr="009B278D">
              <w:rPr>
                <w:rFonts w:ascii="標楷體" w:hAnsi="標楷體" w:cs="新細明體" w:hint="eastAsia"/>
                <w:kern w:val="0"/>
              </w:rPr>
              <w:t>），逐年收成頗豐。社區與學校合作，進行部落有機蔬菜種植，讓學生習得有機與蔬菜的意涵，並於校園栽種，納入營養午餐有機食材，再進行閒置空間綠色環境營造課程。</w:t>
            </w:r>
          </w:p>
          <w:p w:rsidR="003B49A0" w:rsidRPr="009B278D" w:rsidRDefault="00A57496" w:rsidP="00A57496">
            <w:pPr>
              <w:spacing w:before="180" w:line="480" w:lineRule="exact"/>
              <w:rPr>
                <w:rFonts w:ascii="標楷體" w:hAnsi="標楷體"/>
              </w:rPr>
            </w:pPr>
            <w:r>
              <w:rPr>
                <w:rFonts w:ascii="標楷體" w:hAnsi="標楷體" w:cs="新細明體" w:hint="eastAsia"/>
                <w:kern w:val="0"/>
              </w:rPr>
              <w:t xml:space="preserve">    然而在104年8月的風災造成嘎色鬧部落的土石流(</w:t>
            </w:r>
            <w:r w:rsidRPr="00FE3976">
              <w:rPr>
                <w:rFonts w:ascii="標楷體" w:hAnsi="標楷體" w:hint="eastAsia"/>
              </w:rPr>
              <w:t>Luhiy La</w:t>
            </w:r>
            <w:r>
              <w:rPr>
                <w:rFonts w:ascii="標楷體" w:hAnsi="標楷體" w:cs="新細明體" w:hint="eastAsia"/>
                <w:kern w:val="0"/>
              </w:rPr>
              <w:t>)災情，讓部分學童及居民度過了幾個月不能回家只能在安置所不方便的時光，及造成部落賴以維生的農產種植受到不少影響，希望透過防災主題教學「</w:t>
            </w:r>
            <w:r w:rsidRPr="00FE3976">
              <w:rPr>
                <w:rFonts w:ascii="標楷體" w:hAnsi="標楷體" w:hint="eastAsia"/>
              </w:rPr>
              <w:t>Luhiy La!部落</w:t>
            </w:r>
            <w:r>
              <w:rPr>
                <w:rFonts w:ascii="標楷體" w:hAnsi="標楷體" w:hint="eastAsia"/>
              </w:rPr>
              <w:t>土石流了!</w:t>
            </w:r>
            <w:r>
              <w:rPr>
                <w:rFonts w:ascii="標楷體" w:hAnsi="標楷體" w:cs="新細明體" w:hint="eastAsia"/>
                <w:kern w:val="0"/>
              </w:rPr>
              <w:t>」，讓</w:t>
            </w:r>
            <w:r w:rsidR="00A763E3">
              <w:rPr>
                <w:rFonts w:ascii="標楷體" w:hAnsi="標楷體" w:cs="新細明體" w:hint="eastAsia"/>
                <w:kern w:val="0"/>
              </w:rPr>
              <w:t>讓學童了解發生土石流的成因及後果，進而建立環境保護的觀念，並加強防災教育知能。</w:t>
            </w:r>
          </w:p>
        </w:tc>
      </w:tr>
      <w:tr w:rsidR="003B49A0" w:rsidRPr="009B278D" w:rsidTr="00B04100">
        <w:trPr>
          <w:cantSplit/>
          <w:trHeight w:val="414"/>
        </w:trPr>
        <w:tc>
          <w:tcPr>
            <w:tcW w:w="1697" w:type="dxa"/>
            <w:vAlign w:val="center"/>
          </w:tcPr>
          <w:p w:rsidR="003B49A0" w:rsidRPr="009B278D" w:rsidRDefault="003B49A0" w:rsidP="003B49A0">
            <w:pPr>
              <w:spacing w:before="180" w:line="480" w:lineRule="exact"/>
              <w:jc w:val="center"/>
              <w:rPr>
                <w:rFonts w:ascii="標楷體" w:hAnsi="標楷體"/>
              </w:rPr>
            </w:pPr>
            <w:r w:rsidRPr="009B278D">
              <w:rPr>
                <w:rFonts w:ascii="標楷體" w:hAnsi="標楷體" w:hint="eastAsia"/>
              </w:rPr>
              <w:t>教學目標</w:t>
            </w:r>
          </w:p>
        </w:tc>
        <w:tc>
          <w:tcPr>
            <w:tcW w:w="7429" w:type="dxa"/>
            <w:gridSpan w:val="3"/>
            <w:vAlign w:val="center"/>
          </w:tcPr>
          <w:p w:rsidR="00792DFE" w:rsidRDefault="00504988" w:rsidP="00792DFE">
            <w:pPr>
              <w:spacing w:before="180"/>
            </w:pPr>
            <w:r>
              <w:rPr>
                <w:rFonts w:hint="eastAsia"/>
              </w:rPr>
              <w:t>1.</w:t>
            </w:r>
            <w:r w:rsidR="00841538">
              <w:rPr>
                <w:rFonts w:hint="eastAsia"/>
              </w:rPr>
              <w:t>能</w:t>
            </w:r>
            <w:r w:rsidR="00792DFE">
              <w:rPr>
                <w:rFonts w:hint="eastAsia"/>
              </w:rPr>
              <w:t>知道發生土石流、</w:t>
            </w:r>
            <w:r>
              <w:rPr>
                <w:rFonts w:hint="eastAsia"/>
              </w:rPr>
              <w:t>造成環境災害</w:t>
            </w:r>
            <w:r w:rsidR="00792DFE">
              <w:rPr>
                <w:rFonts w:hint="eastAsia"/>
              </w:rPr>
              <w:t>的原因</w:t>
            </w:r>
            <w:r w:rsidR="009867E7">
              <w:rPr>
                <w:rFonts w:hint="eastAsia"/>
              </w:rPr>
              <w:t>。</w:t>
            </w:r>
          </w:p>
          <w:p w:rsidR="00792DFE" w:rsidRDefault="00504988" w:rsidP="00792DFE">
            <w:pPr>
              <w:spacing w:before="180"/>
            </w:pPr>
            <w:r>
              <w:rPr>
                <w:rFonts w:hint="eastAsia"/>
              </w:rPr>
              <w:t>2.</w:t>
            </w:r>
            <w:r w:rsidR="00841538">
              <w:rPr>
                <w:rFonts w:hint="eastAsia"/>
              </w:rPr>
              <w:t>能</w:t>
            </w:r>
            <w:r w:rsidR="00841538" w:rsidRPr="00B11110">
              <w:rPr>
                <w:rFonts w:ascii="sөũ" w:hAnsi="sөũ"/>
              </w:rPr>
              <w:t>主動親近並關懷學校與社區的環境</w:t>
            </w:r>
            <w:r w:rsidR="00841538">
              <w:rPr>
                <w:rFonts w:ascii="sөũ" w:hAnsi="sөũ" w:hint="eastAsia"/>
              </w:rPr>
              <w:t>，培養愛鄉愛校的情懷。</w:t>
            </w:r>
          </w:p>
          <w:p w:rsidR="00792DFE" w:rsidRDefault="00504988" w:rsidP="00792DFE">
            <w:pPr>
              <w:spacing w:before="180"/>
            </w:pPr>
            <w:r>
              <w:rPr>
                <w:rFonts w:hint="eastAsia"/>
              </w:rPr>
              <w:t>3.</w:t>
            </w:r>
            <w:r w:rsidR="00841538">
              <w:rPr>
                <w:rFonts w:hint="eastAsia"/>
              </w:rPr>
              <w:t>能認識</w:t>
            </w:r>
            <w:r w:rsidR="00BE6AF2">
              <w:rPr>
                <w:rFonts w:hint="eastAsia"/>
              </w:rPr>
              <w:t>各類環境問題產生的原因及減少這些環境問題的方法。</w:t>
            </w:r>
          </w:p>
          <w:p w:rsidR="00792DFE" w:rsidRDefault="00504988" w:rsidP="00792DFE">
            <w:pPr>
              <w:spacing w:before="180"/>
            </w:pPr>
            <w:r>
              <w:rPr>
                <w:rFonts w:hint="eastAsia"/>
              </w:rPr>
              <w:t>4.</w:t>
            </w:r>
            <w:r w:rsidR="00841538">
              <w:rPr>
                <w:rFonts w:hint="eastAsia"/>
              </w:rPr>
              <w:t>能瞭解</w:t>
            </w:r>
            <w:r w:rsidR="00A82B51">
              <w:rPr>
                <w:rFonts w:hint="eastAsia"/>
              </w:rPr>
              <w:t>土石流災害</w:t>
            </w:r>
            <w:r w:rsidR="00792DFE">
              <w:rPr>
                <w:rFonts w:hint="eastAsia"/>
              </w:rPr>
              <w:t>後對我們的環境影響</w:t>
            </w:r>
            <w:r w:rsidR="009867E7">
              <w:rPr>
                <w:rFonts w:hint="eastAsia"/>
              </w:rPr>
              <w:t>。</w:t>
            </w:r>
          </w:p>
          <w:p w:rsidR="003B49A0" w:rsidRPr="00792DFE" w:rsidRDefault="003B49A0" w:rsidP="003B49A0">
            <w:pPr>
              <w:spacing w:before="180" w:line="480" w:lineRule="exact"/>
              <w:jc w:val="both"/>
              <w:rPr>
                <w:rFonts w:ascii="標楷體" w:hAnsi="標楷體"/>
              </w:rPr>
            </w:pPr>
          </w:p>
        </w:tc>
      </w:tr>
      <w:tr w:rsidR="003B49A0" w:rsidRPr="009B278D" w:rsidTr="00B04100">
        <w:trPr>
          <w:cantSplit/>
          <w:trHeight w:val="399"/>
        </w:trPr>
        <w:tc>
          <w:tcPr>
            <w:tcW w:w="1697" w:type="dxa"/>
            <w:vAlign w:val="center"/>
          </w:tcPr>
          <w:p w:rsidR="003B49A0" w:rsidRPr="009B278D" w:rsidRDefault="003B49A0" w:rsidP="003B49A0">
            <w:pPr>
              <w:spacing w:before="180" w:line="480" w:lineRule="exact"/>
              <w:jc w:val="center"/>
              <w:rPr>
                <w:rFonts w:ascii="標楷體" w:hAnsi="標楷體"/>
              </w:rPr>
            </w:pPr>
            <w:r w:rsidRPr="009B278D">
              <w:rPr>
                <w:rFonts w:ascii="標楷體" w:hAnsi="標楷體" w:hint="eastAsia"/>
              </w:rPr>
              <w:lastRenderedPageBreak/>
              <w:t>相關能力指標</w:t>
            </w:r>
          </w:p>
        </w:tc>
        <w:tc>
          <w:tcPr>
            <w:tcW w:w="7429" w:type="dxa"/>
            <w:gridSpan w:val="3"/>
            <w:vAlign w:val="center"/>
          </w:tcPr>
          <w:p w:rsidR="003B49A0" w:rsidRPr="009B278D" w:rsidRDefault="003B49A0" w:rsidP="003B49A0">
            <w:pPr>
              <w:spacing w:before="180" w:line="480" w:lineRule="exact"/>
              <w:rPr>
                <w:rFonts w:ascii="標楷體" w:hAnsi="標楷體"/>
              </w:rPr>
            </w:pPr>
            <w:smartTag w:uri="urn:schemas-microsoft-com:office:smarttags" w:element="chsdate">
              <w:smartTagPr>
                <w:attr w:name="IsROCDate" w:val="False"/>
                <w:attr w:name="IsLunarDate" w:val="False"/>
                <w:attr w:name="Day" w:val="2"/>
                <w:attr w:name="Month" w:val="2"/>
                <w:attr w:name="Year" w:val="2001"/>
              </w:smartTagPr>
              <w:r w:rsidRPr="009B278D">
                <w:rPr>
                  <w:rFonts w:ascii="標楷體" w:hAnsi="標楷體"/>
                </w:rPr>
                <w:t>1-2-2</w:t>
              </w:r>
            </w:smartTag>
            <w:r w:rsidRPr="009B278D">
              <w:rPr>
                <w:rFonts w:ascii="標楷體" w:hAnsi="標楷體"/>
              </w:rPr>
              <w:t xml:space="preserve"> 覺知自己的生活方式對環境的影響。</w:t>
            </w:r>
          </w:p>
          <w:p w:rsidR="003B49A0" w:rsidRPr="009B278D" w:rsidRDefault="003B49A0" w:rsidP="003B49A0">
            <w:pPr>
              <w:autoSpaceDE w:val="0"/>
              <w:autoSpaceDN w:val="0"/>
              <w:adjustRightInd w:val="0"/>
              <w:spacing w:before="180" w:line="480" w:lineRule="exact"/>
              <w:rPr>
                <w:rFonts w:ascii="標楷體" w:hAnsi="標楷體"/>
              </w:rPr>
            </w:pPr>
            <w:smartTag w:uri="urn:schemas-microsoft-com:office:smarttags" w:element="chsdate">
              <w:smartTagPr>
                <w:attr w:name="IsROCDate" w:val="False"/>
                <w:attr w:name="IsLunarDate" w:val="False"/>
                <w:attr w:name="Day" w:val="1"/>
                <w:attr w:name="Month" w:val="2"/>
                <w:attr w:name="Year" w:val="2002"/>
              </w:smartTagPr>
              <w:r w:rsidRPr="009B278D">
                <w:rPr>
                  <w:rFonts w:ascii="標楷體" w:hAnsi="標楷體"/>
                </w:rPr>
                <w:t>2-2-1</w:t>
              </w:r>
            </w:smartTag>
            <w:r w:rsidRPr="009B278D">
              <w:rPr>
                <w:rFonts w:ascii="標楷體" w:hAnsi="標楷體"/>
              </w:rPr>
              <w:t xml:space="preserve"> 能瞭解生活周遭的環境問題及其對個人、學校與社區的影響。</w:t>
            </w:r>
          </w:p>
          <w:p w:rsidR="003B49A0" w:rsidRPr="009B278D" w:rsidRDefault="003B49A0" w:rsidP="003B49A0">
            <w:pPr>
              <w:autoSpaceDE w:val="0"/>
              <w:autoSpaceDN w:val="0"/>
              <w:adjustRightInd w:val="0"/>
              <w:spacing w:before="180" w:line="480" w:lineRule="exact"/>
              <w:rPr>
                <w:rFonts w:ascii="標楷體" w:hAnsi="標楷體"/>
              </w:rPr>
            </w:pPr>
            <w:smartTag w:uri="urn:schemas-microsoft-com:office:smarttags" w:element="chsdate">
              <w:smartTagPr>
                <w:attr w:name="IsROCDate" w:val="False"/>
                <w:attr w:name="IsLunarDate" w:val="False"/>
                <w:attr w:name="Day" w:val="1"/>
                <w:attr w:name="Month" w:val="3"/>
                <w:attr w:name="Year" w:val="2002"/>
              </w:smartTagPr>
              <w:r w:rsidRPr="009B278D">
                <w:rPr>
                  <w:rFonts w:ascii="標楷體" w:hAnsi="標楷體" w:cs="DFKaiShu-SB-Estd-BF"/>
                  <w:kern w:val="0"/>
                </w:rPr>
                <w:t>2-3-1</w:t>
              </w:r>
            </w:smartTag>
            <w:r w:rsidRPr="009B278D">
              <w:rPr>
                <w:rFonts w:ascii="標楷體" w:hAnsi="標楷體" w:cs="DFKaiShu-SB-Estd-BF" w:hint="eastAsia"/>
                <w:kern w:val="0"/>
              </w:rPr>
              <w:t>瞭解基本的生態原則，以及人</w:t>
            </w:r>
            <w:r w:rsidRPr="009B278D">
              <w:rPr>
                <w:rFonts w:ascii="標楷體" w:hAnsi="標楷體" w:cs="新細明體" w:hint="eastAsia"/>
                <w:kern w:val="0"/>
              </w:rPr>
              <w:t>類</w:t>
            </w:r>
            <w:r w:rsidRPr="009B278D">
              <w:rPr>
                <w:rFonts w:ascii="標楷體" w:hAnsi="標楷體" w:cs="DFKaiShu-SB-Estd-BF" w:hint="eastAsia"/>
                <w:kern w:val="0"/>
              </w:rPr>
              <w:t>與自然和諧共生的關係。</w:t>
            </w:r>
          </w:p>
          <w:p w:rsidR="003B49A0" w:rsidRPr="009B278D" w:rsidRDefault="003B49A0" w:rsidP="003B49A0">
            <w:pPr>
              <w:autoSpaceDE w:val="0"/>
              <w:autoSpaceDN w:val="0"/>
              <w:adjustRightInd w:val="0"/>
              <w:spacing w:before="180" w:line="480" w:lineRule="exact"/>
              <w:ind w:left="720" w:hangingChars="300" w:hanging="720"/>
              <w:rPr>
                <w:rFonts w:ascii="標楷體" w:hAnsi="標楷體"/>
              </w:rPr>
            </w:pPr>
            <w:smartTag w:uri="urn:schemas-microsoft-com:office:smarttags" w:element="chsdate">
              <w:smartTagPr>
                <w:attr w:name="IsROCDate" w:val="False"/>
                <w:attr w:name="IsLunarDate" w:val="False"/>
                <w:attr w:name="Day" w:val="1"/>
                <w:attr w:name="Month" w:val="2"/>
                <w:attr w:name="Year" w:val="2003"/>
              </w:smartTagPr>
              <w:r w:rsidRPr="009B278D">
                <w:rPr>
                  <w:rFonts w:ascii="標楷體" w:hAnsi="標楷體"/>
                </w:rPr>
                <w:t>3-2-1</w:t>
              </w:r>
            </w:smartTag>
            <w:r w:rsidRPr="009B278D">
              <w:rPr>
                <w:rFonts w:ascii="標楷體" w:hAnsi="標楷體"/>
              </w:rPr>
              <w:t xml:space="preserve"> 瞭解生活中個人與環境的相互關係並培養與自然環境相關的個人興趣、嗜好與責任。</w:t>
            </w:r>
          </w:p>
          <w:p w:rsidR="003B49A0" w:rsidRPr="009B278D" w:rsidRDefault="003B49A0" w:rsidP="003B49A0">
            <w:pPr>
              <w:autoSpaceDE w:val="0"/>
              <w:autoSpaceDN w:val="0"/>
              <w:adjustRightInd w:val="0"/>
              <w:spacing w:before="180" w:line="480" w:lineRule="exact"/>
              <w:ind w:left="720" w:hangingChars="300" w:hanging="720"/>
              <w:rPr>
                <w:rFonts w:ascii="標楷體" w:hAnsi="標楷體" w:cs="DFKaiShu-SB-Estd-BF"/>
                <w:kern w:val="0"/>
              </w:rPr>
            </w:pPr>
            <w:smartTag w:uri="urn:schemas-microsoft-com:office:smarttags" w:element="chsdate">
              <w:smartTagPr>
                <w:attr w:name="IsROCDate" w:val="False"/>
                <w:attr w:name="IsLunarDate" w:val="False"/>
                <w:attr w:name="Day" w:val="2"/>
                <w:attr w:name="Month" w:val="3"/>
                <w:attr w:name="Year" w:val="2003"/>
              </w:smartTagPr>
              <w:r w:rsidRPr="009B278D">
                <w:rPr>
                  <w:rFonts w:ascii="標楷體" w:hAnsi="標楷體" w:cs="DFKaiShu-SB-Estd-BF"/>
                  <w:kern w:val="0"/>
                </w:rPr>
                <w:t>3-3-2</w:t>
              </w:r>
            </w:smartTag>
            <w:r w:rsidRPr="009B278D">
              <w:rPr>
                <w:rFonts w:ascii="標楷體" w:hAnsi="標楷體" w:cs="DFKaiShu-SB-Estd-BF" w:hint="eastAsia"/>
                <w:kern w:val="0"/>
              </w:rPr>
              <w:t>能主動親近並關懷學校與社區的環境，並透過對於相關環境議題的瞭解，體會環境權的重要。</w:t>
            </w:r>
          </w:p>
          <w:p w:rsidR="003B49A0" w:rsidRPr="009B278D" w:rsidRDefault="003B49A0" w:rsidP="003B49A0">
            <w:pPr>
              <w:autoSpaceDE w:val="0"/>
              <w:autoSpaceDN w:val="0"/>
              <w:adjustRightInd w:val="0"/>
              <w:spacing w:before="180" w:line="480" w:lineRule="exact"/>
              <w:rPr>
                <w:rFonts w:ascii="標楷體" w:hAnsi="標楷體" w:cs="DFKaiShu-SB-Estd-BF"/>
                <w:kern w:val="0"/>
              </w:rPr>
            </w:pPr>
            <w:smartTag w:uri="urn:schemas-microsoft-com:office:smarttags" w:element="chsdate">
              <w:smartTagPr>
                <w:attr w:name="IsROCDate" w:val="False"/>
                <w:attr w:name="IsLunarDate" w:val="False"/>
                <w:attr w:name="Day" w:val="3"/>
                <w:attr w:name="Month" w:val="3"/>
                <w:attr w:name="Year" w:val="2004"/>
              </w:smartTagPr>
              <w:r w:rsidRPr="009B278D">
                <w:rPr>
                  <w:rFonts w:ascii="標楷體" w:hAnsi="標楷體" w:cs="DFKaiShu-SB-Estd-BF"/>
                  <w:kern w:val="0"/>
                </w:rPr>
                <w:t>4-3-3</w:t>
              </w:r>
            </w:smartTag>
            <w:r w:rsidRPr="009B278D">
              <w:rPr>
                <w:rFonts w:ascii="標楷體" w:hAnsi="標楷體" w:cs="DFKaiShu-SB-Estd-BF" w:hint="eastAsia"/>
                <w:kern w:val="0"/>
              </w:rPr>
              <w:t>能對環境議題相關報導提出評</w:t>
            </w:r>
            <w:r w:rsidRPr="009B278D">
              <w:rPr>
                <w:rFonts w:ascii="標楷體" w:hAnsi="標楷體" w:cs="新細明體" w:hint="eastAsia"/>
                <w:kern w:val="0"/>
              </w:rPr>
              <w:t>論</w:t>
            </w:r>
            <w:r w:rsidRPr="009B278D">
              <w:rPr>
                <w:rFonts w:ascii="標楷體" w:hAnsi="標楷體" w:cs="DFKaiShu-SB-Estd-BF" w:hint="eastAsia"/>
                <w:kern w:val="0"/>
              </w:rPr>
              <w:t>，並爭取認同與支持。</w:t>
            </w:r>
          </w:p>
          <w:p w:rsidR="003B49A0" w:rsidRPr="009B278D" w:rsidRDefault="003B49A0" w:rsidP="003B49A0">
            <w:pPr>
              <w:autoSpaceDE w:val="0"/>
              <w:autoSpaceDN w:val="0"/>
              <w:adjustRightInd w:val="0"/>
              <w:spacing w:before="180" w:line="480" w:lineRule="exact"/>
              <w:rPr>
                <w:rFonts w:ascii="標楷體" w:hAnsi="標楷體" w:cs="DFKaiShu-SB-Estd-BF"/>
                <w:kern w:val="0"/>
              </w:rPr>
            </w:pPr>
            <w:smartTag w:uri="urn:schemas-microsoft-com:office:smarttags" w:element="chsdate">
              <w:smartTagPr>
                <w:attr w:name="IsROCDate" w:val="False"/>
                <w:attr w:name="IsLunarDate" w:val="False"/>
                <w:attr w:name="Day" w:val="4"/>
                <w:attr w:name="Month" w:val="3"/>
                <w:attr w:name="Year" w:val="2004"/>
              </w:smartTagPr>
              <w:r w:rsidRPr="009B278D">
                <w:rPr>
                  <w:rFonts w:ascii="標楷體" w:hAnsi="標楷體" w:cs="DFKaiShu-SB-Estd-BF"/>
                  <w:kern w:val="0"/>
                </w:rPr>
                <w:t>4-3-4</w:t>
              </w:r>
            </w:smartTag>
            <w:r w:rsidRPr="009B278D">
              <w:rPr>
                <w:rFonts w:ascii="標楷體" w:hAnsi="標楷體" w:cs="DFKaiShu-SB-Estd-BF" w:hint="eastAsia"/>
                <w:kern w:val="0"/>
              </w:rPr>
              <w:t>能建</w:t>
            </w:r>
            <w:r w:rsidRPr="009B278D">
              <w:rPr>
                <w:rFonts w:ascii="標楷體" w:hAnsi="標楷體" w:cs="新細明體" w:hint="eastAsia"/>
                <w:kern w:val="0"/>
              </w:rPr>
              <w:t>立</w:t>
            </w:r>
            <w:r w:rsidRPr="009B278D">
              <w:rPr>
                <w:rFonts w:ascii="標楷體" w:hAnsi="標楷體" w:cs="DFKaiShu-SB-Estd-BF" w:hint="eastAsia"/>
                <w:kern w:val="0"/>
              </w:rPr>
              <w:t>伙伴關係，尋求適</w:t>
            </w:r>
            <w:r w:rsidRPr="009B278D">
              <w:rPr>
                <w:rFonts w:ascii="標楷體" w:hAnsi="標楷體" w:cs="新細明體" w:hint="eastAsia"/>
                <w:kern w:val="0"/>
              </w:rPr>
              <w:t>切</w:t>
            </w:r>
            <w:r w:rsidRPr="009B278D">
              <w:rPr>
                <w:rFonts w:ascii="標楷體" w:hAnsi="標楷體" w:cs="DFKaiShu-SB-Estd-BF" w:hint="eastAsia"/>
                <w:kern w:val="0"/>
              </w:rPr>
              <w:t>的資源與協助，以設法解決環境問題。</w:t>
            </w:r>
          </w:p>
          <w:p w:rsidR="003B49A0" w:rsidRPr="009B278D" w:rsidRDefault="003B49A0" w:rsidP="003B49A0">
            <w:pPr>
              <w:autoSpaceDE w:val="0"/>
              <w:autoSpaceDN w:val="0"/>
              <w:adjustRightInd w:val="0"/>
              <w:spacing w:before="180" w:line="480" w:lineRule="exact"/>
              <w:rPr>
                <w:rFonts w:ascii="標楷體" w:hAnsi="標楷體" w:cs="DFKaiShu-SB-Estd-BF"/>
                <w:kern w:val="0"/>
              </w:rPr>
            </w:pPr>
            <w:smartTag w:uri="urn:schemas-microsoft-com:office:smarttags" w:element="chsdate">
              <w:smartTagPr>
                <w:attr w:name="IsROCDate" w:val="False"/>
                <w:attr w:name="IsLunarDate" w:val="False"/>
                <w:attr w:name="Day" w:val="1"/>
                <w:attr w:name="Month" w:val="3"/>
                <w:attr w:name="Year" w:val="2005"/>
              </w:smartTagPr>
              <w:r w:rsidRPr="009B278D">
                <w:rPr>
                  <w:rFonts w:ascii="標楷體" w:hAnsi="標楷體" w:cs="DFKaiShu-SB-Estd-BF"/>
                  <w:kern w:val="0"/>
                </w:rPr>
                <w:t>5-3-1</w:t>
              </w:r>
            </w:smartTag>
            <w:r w:rsidRPr="009B278D">
              <w:rPr>
                <w:rFonts w:ascii="標楷體" w:hAnsi="標楷體" w:cs="DFKaiShu-SB-Estd-BF" w:hint="eastAsia"/>
                <w:kern w:val="0"/>
              </w:rPr>
              <w:t>具有</w:t>
            </w:r>
            <w:r w:rsidRPr="009B278D">
              <w:rPr>
                <w:rFonts w:ascii="標楷體" w:hAnsi="標楷體" w:cs="新細明體" w:hint="eastAsia"/>
                <w:kern w:val="0"/>
              </w:rPr>
              <w:t>參</w:t>
            </w:r>
            <w:r w:rsidRPr="009B278D">
              <w:rPr>
                <w:rFonts w:ascii="標楷體" w:hAnsi="標楷體" w:cs="DFKaiShu-SB-Estd-BF" w:hint="eastAsia"/>
                <w:kern w:val="0"/>
              </w:rPr>
              <w:t>與規劃校園環境調查活動的經驗。</w:t>
            </w:r>
          </w:p>
          <w:p w:rsidR="003B49A0" w:rsidRPr="009B278D" w:rsidRDefault="003B49A0" w:rsidP="003B49A0">
            <w:pPr>
              <w:autoSpaceDE w:val="0"/>
              <w:autoSpaceDN w:val="0"/>
              <w:adjustRightInd w:val="0"/>
              <w:spacing w:before="180" w:line="480" w:lineRule="exact"/>
              <w:rPr>
                <w:rFonts w:ascii="標楷體" w:hAnsi="標楷體" w:cs="DFKaiShu-SB-Estd-BF"/>
                <w:kern w:val="0"/>
              </w:rPr>
            </w:pPr>
            <w:smartTag w:uri="urn:schemas-microsoft-com:office:smarttags" w:element="chsdate">
              <w:smartTagPr>
                <w:attr w:name="IsROCDate" w:val="False"/>
                <w:attr w:name="IsLunarDate" w:val="False"/>
                <w:attr w:name="Day" w:val="2"/>
                <w:attr w:name="Month" w:val="3"/>
                <w:attr w:name="Year" w:val="2005"/>
              </w:smartTagPr>
              <w:r w:rsidRPr="009B278D">
                <w:rPr>
                  <w:rFonts w:ascii="標楷體" w:hAnsi="標楷體" w:cs="DFKaiShu-SB-Estd-BF"/>
                  <w:kern w:val="0"/>
                </w:rPr>
                <w:t>5-3-2</w:t>
              </w:r>
            </w:smartTag>
            <w:r w:rsidRPr="009B278D">
              <w:rPr>
                <w:rFonts w:ascii="標楷體" w:hAnsi="標楷體" w:cs="DFKaiShu-SB-Estd-BF" w:hint="eastAsia"/>
                <w:kern w:val="0"/>
              </w:rPr>
              <w:t>執</w:t>
            </w:r>
            <w:r w:rsidRPr="009B278D">
              <w:rPr>
                <w:rFonts w:ascii="標楷體" w:hAnsi="標楷體" w:cs="新細明體" w:hint="eastAsia"/>
                <w:kern w:val="0"/>
              </w:rPr>
              <w:t>行</w:t>
            </w:r>
            <w:r w:rsidRPr="009B278D">
              <w:rPr>
                <w:rFonts w:ascii="標楷體" w:hAnsi="標楷體" w:cs="DFKaiShu-SB-Estd-BF" w:hint="eastAsia"/>
                <w:kern w:val="0"/>
              </w:rPr>
              <w:t>日常生活中進</w:t>
            </w:r>
            <w:r w:rsidRPr="009B278D">
              <w:rPr>
                <w:rFonts w:ascii="標楷體" w:hAnsi="標楷體" w:cs="新細明體" w:hint="eastAsia"/>
                <w:kern w:val="0"/>
              </w:rPr>
              <w:t>行</w:t>
            </w:r>
            <w:r w:rsidRPr="009B278D">
              <w:rPr>
                <w:rFonts w:ascii="標楷體" w:hAnsi="標楷體" w:cs="DFKaiShu-SB-Estd-BF" w:hint="eastAsia"/>
                <w:kern w:val="0"/>
              </w:rPr>
              <w:t>對環境友善的</w:t>
            </w:r>
            <w:r w:rsidRPr="009B278D">
              <w:rPr>
                <w:rFonts w:ascii="標楷體" w:hAnsi="標楷體" w:cs="新細明體" w:hint="eastAsia"/>
                <w:kern w:val="0"/>
              </w:rPr>
              <w:t>行</w:t>
            </w:r>
            <w:r w:rsidRPr="009B278D">
              <w:rPr>
                <w:rFonts w:ascii="標楷體" w:hAnsi="標楷體" w:cs="DFKaiShu-SB-Estd-BF" w:hint="eastAsia"/>
                <w:kern w:val="0"/>
              </w:rPr>
              <w:t>動。</w:t>
            </w:r>
          </w:p>
          <w:p w:rsidR="003B49A0" w:rsidRPr="009B278D" w:rsidRDefault="003B49A0" w:rsidP="003B49A0">
            <w:pPr>
              <w:spacing w:before="180" w:line="480" w:lineRule="exact"/>
              <w:jc w:val="both"/>
              <w:rPr>
                <w:rFonts w:ascii="標楷體" w:hAnsi="標楷體"/>
              </w:rPr>
            </w:pPr>
            <w:smartTag w:uri="urn:schemas-microsoft-com:office:smarttags" w:element="chsdate">
              <w:smartTagPr>
                <w:attr w:name="IsROCDate" w:val="False"/>
                <w:attr w:name="IsLunarDate" w:val="False"/>
                <w:attr w:name="Day" w:val="3"/>
                <w:attr w:name="Month" w:val="3"/>
                <w:attr w:name="Year" w:val="2005"/>
              </w:smartTagPr>
              <w:r w:rsidRPr="009B278D">
                <w:rPr>
                  <w:rFonts w:ascii="標楷體" w:hAnsi="標楷體" w:cs="DFKaiShu-SB-Estd-BF"/>
                  <w:kern w:val="0"/>
                </w:rPr>
                <w:t>5-3-3</w:t>
              </w:r>
            </w:smartTag>
            <w:r w:rsidRPr="009B278D">
              <w:rPr>
                <w:rFonts w:ascii="標楷體" w:hAnsi="標楷體" w:cs="DFKaiShu-SB-Estd-BF" w:hint="eastAsia"/>
                <w:kern w:val="0"/>
              </w:rPr>
              <w:t>主動</w:t>
            </w:r>
            <w:r w:rsidRPr="009B278D">
              <w:rPr>
                <w:rFonts w:ascii="標楷體" w:hAnsi="標楷體" w:cs="新細明體" w:hint="eastAsia"/>
                <w:kern w:val="0"/>
              </w:rPr>
              <w:t>參</w:t>
            </w:r>
            <w:r w:rsidRPr="009B278D">
              <w:rPr>
                <w:rFonts w:ascii="標楷體" w:hAnsi="標楷體" w:cs="DFKaiShu-SB-Estd-BF" w:hint="eastAsia"/>
                <w:kern w:val="0"/>
              </w:rPr>
              <w:t>與學校社團和社區的環境保護相關活動。</w:t>
            </w:r>
          </w:p>
        </w:tc>
      </w:tr>
      <w:tr w:rsidR="003B49A0" w:rsidRPr="009B278D" w:rsidTr="00B04100">
        <w:trPr>
          <w:trHeight w:val="399"/>
        </w:trPr>
        <w:tc>
          <w:tcPr>
            <w:tcW w:w="1697" w:type="dxa"/>
            <w:tcBorders>
              <w:bottom w:val="single" w:sz="12" w:space="0" w:color="auto"/>
            </w:tcBorders>
            <w:vAlign w:val="center"/>
          </w:tcPr>
          <w:p w:rsidR="003B49A0" w:rsidRPr="009B278D" w:rsidRDefault="003B49A0" w:rsidP="003B49A0">
            <w:pPr>
              <w:spacing w:before="180" w:line="480" w:lineRule="exact"/>
              <w:jc w:val="center"/>
              <w:rPr>
                <w:rFonts w:ascii="標楷體" w:hAnsi="標楷體"/>
              </w:rPr>
            </w:pPr>
            <w:r w:rsidRPr="009B278D">
              <w:rPr>
                <w:rFonts w:ascii="標楷體" w:hAnsi="標楷體" w:hint="eastAsia"/>
              </w:rPr>
              <w:t>教學評量</w:t>
            </w:r>
          </w:p>
        </w:tc>
        <w:tc>
          <w:tcPr>
            <w:tcW w:w="7429" w:type="dxa"/>
            <w:gridSpan w:val="3"/>
            <w:tcBorders>
              <w:bottom w:val="single" w:sz="12" w:space="0" w:color="auto"/>
            </w:tcBorders>
            <w:vAlign w:val="center"/>
          </w:tcPr>
          <w:p w:rsidR="0083272B" w:rsidRDefault="00F40BE4" w:rsidP="003B49A0">
            <w:pPr>
              <w:spacing w:before="180" w:line="480" w:lineRule="exact"/>
              <w:jc w:val="both"/>
              <w:rPr>
                <w:rFonts w:ascii="標楷體" w:hAnsi="標楷體"/>
              </w:rPr>
            </w:pPr>
            <w:r>
              <w:rPr>
                <w:rFonts w:hint="eastAsia"/>
              </w:rPr>
              <w:t>課堂研討：</w:t>
            </w:r>
            <w:r w:rsidR="0083272B">
              <w:rPr>
                <w:rFonts w:hint="eastAsia"/>
              </w:rPr>
              <w:t>口頭發表、</w:t>
            </w:r>
            <w:r>
              <w:rPr>
                <w:rFonts w:hint="eastAsia"/>
              </w:rPr>
              <w:t>心得分享及作品呈現。</w:t>
            </w:r>
          </w:p>
          <w:p w:rsidR="003B49A0" w:rsidRPr="009B278D" w:rsidRDefault="003B49A0" w:rsidP="003B49A0">
            <w:pPr>
              <w:spacing w:before="180" w:line="480" w:lineRule="exact"/>
              <w:jc w:val="both"/>
              <w:rPr>
                <w:rFonts w:ascii="標楷體" w:hAnsi="標楷體"/>
              </w:rPr>
            </w:pPr>
            <w:r w:rsidRPr="009B278D">
              <w:rPr>
                <w:rFonts w:ascii="標楷體" w:hAnsi="標楷體" w:hint="eastAsia"/>
              </w:rPr>
              <w:t>實作評量：觀察種植蔬果花草過程，進行小組討論成效，完成種植程序，能說出對於栽種結果的歷程與想法。</w:t>
            </w:r>
          </w:p>
          <w:p w:rsidR="003B49A0" w:rsidRPr="009B278D" w:rsidRDefault="003B49A0" w:rsidP="003B49A0">
            <w:pPr>
              <w:spacing w:before="180" w:line="480" w:lineRule="exact"/>
              <w:jc w:val="both"/>
              <w:rPr>
                <w:rFonts w:ascii="標楷體" w:hAnsi="標楷體"/>
              </w:rPr>
            </w:pPr>
            <w:r w:rsidRPr="009B278D">
              <w:rPr>
                <w:rFonts w:ascii="標楷體" w:hAnsi="標楷體" w:hint="eastAsia"/>
              </w:rPr>
              <w:t>線上評量：利用環境教育知識</w:t>
            </w:r>
            <w:r w:rsidR="0083272B">
              <w:rPr>
                <w:rFonts w:ascii="標楷體" w:hAnsi="標楷體" w:hint="eastAsia"/>
              </w:rPr>
              <w:t>搜尋</w:t>
            </w:r>
            <w:r w:rsidRPr="009B278D">
              <w:rPr>
                <w:rFonts w:ascii="標楷體" w:hAnsi="標楷體" w:hint="eastAsia"/>
              </w:rPr>
              <w:t>活動，評量學生環保相關知識。</w:t>
            </w:r>
          </w:p>
        </w:tc>
      </w:tr>
      <w:tr w:rsidR="003B49A0" w:rsidRPr="009B278D" w:rsidTr="00B04100">
        <w:trPr>
          <w:trHeight w:val="414"/>
        </w:trPr>
        <w:tc>
          <w:tcPr>
            <w:tcW w:w="9126" w:type="dxa"/>
            <w:gridSpan w:val="4"/>
            <w:tcBorders>
              <w:top w:val="single" w:sz="12" w:space="0" w:color="auto"/>
            </w:tcBorders>
            <w:vAlign w:val="center"/>
          </w:tcPr>
          <w:p w:rsidR="003B49A0" w:rsidRPr="009B278D" w:rsidRDefault="003B49A0" w:rsidP="00D36089">
            <w:pPr>
              <w:spacing w:before="180" w:line="480" w:lineRule="exact"/>
              <w:jc w:val="center"/>
              <w:rPr>
                <w:rFonts w:ascii="標楷體" w:hAnsi="標楷體"/>
              </w:rPr>
            </w:pPr>
            <w:r w:rsidRPr="009B278D">
              <w:rPr>
                <w:rFonts w:ascii="標楷體" w:hAnsi="標楷體" w:hint="eastAsia"/>
              </w:rPr>
              <w:t>教</w:t>
            </w:r>
            <w:r w:rsidRPr="009B278D">
              <w:rPr>
                <w:rFonts w:ascii="標楷體" w:hAnsi="標楷體"/>
              </w:rPr>
              <w:t xml:space="preserve">   </w:t>
            </w:r>
            <w:r w:rsidRPr="009B278D">
              <w:rPr>
                <w:rFonts w:ascii="標楷體" w:hAnsi="標楷體" w:hint="eastAsia"/>
              </w:rPr>
              <w:t>學</w:t>
            </w:r>
            <w:r w:rsidRPr="009B278D">
              <w:rPr>
                <w:rFonts w:ascii="標楷體" w:hAnsi="標楷體"/>
              </w:rPr>
              <w:t xml:space="preserve">   </w:t>
            </w:r>
            <w:r w:rsidRPr="009B278D">
              <w:rPr>
                <w:rFonts w:ascii="標楷體" w:hAnsi="標楷體" w:hint="eastAsia"/>
              </w:rPr>
              <w:t>設</w:t>
            </w:r>
            <w:r w:rsidRPr="009B278D">
              <w:rPr>
                <w:rFonts w:ascii="標楷體" w:hAnsi="標楷體"/>
              </w:rPr>
              <w:t xml:space="preserve">   </w:t>
            </w:r>
            <w:r w:rsidRPr="009B278D">
              <w:rPr>
                <w:rFonts w:ascii="標楷體" w:hAnsi="標楷體" w:hint="eastAsia"/>
              </w:rPr>
              <w:t>計</w:t>
            </w:r>
            <w:r w:rsidRPr="009B278D">
              <w:rPr>
                <w:rFonts w:ascii="標楷體" w:hAnsi="標楷體"/>
              </w:rPr>
              <w:t xml:space="preserve">   </w:t>
            </w:r>
            <w:r w:rsidRPr="009B278D">
              <w:rPr>
                <w:rFonts w:ascii="標楷體" w:hAnsi="標楷體" w:hint="eastAsia"/>
              </w:rPr>
              <w:t>內</w:t>
            </w:r>
            <w:r w:rsidRPr="009B278D">
              <w:rPr>
                <w:rFonts w:ascii="標楷體" w:hAnsi="標楷體"/>
              </w:rPr>
              <w:t xml:space="preserve">   </w:t>
            </w:r>
            <w:r w:rsidRPr="009B278D">
              <w:rPr>
                <w:rFonts w:ascii="標楷體" w:hAnsi="標楷體" w:hint="eastAsia"/>
              </w:rPr>
              <w:t>容</w:t>
            </w:r>
            <w:r w:rsidRPr="009B278D">
              <w:rPr>
                <w:rFonts w:ascii="標楷體" w:hAnsi="標楷體"/>
              </w:rPr>
              <w:t>-</w:t>
            </w:r>
          </w:p>
        </w:tc>
      </w:tr>
      <w:tr w:rsidR="003B49A0" w:rsidRPr="009B278D" w:rsidTr="00B04100">
        <w:trPr>
          <w:trHeight w:val="709"/>
        </w:trPr>
        <w:tc>
          <w:tcPr>
            <w:tcW w:w="9126" w:type="dxa"/>
            <w:gridSpan w:val="4"/>
            <w:tcBorders>
              <w:bottom w:val="single" w:sz="12" w:space="0" w:color="auto"/>
            </w:tcBorders>
            <w:vAlign w:val="center"/>
          </w:tcPr>
          <w:p w:rsidR="003B49A0" w:rsidRPr="009B278D" w:rsidRDefault="003B49A0" w:rsidP="00D36089">
            <w:pPr>
              <w:spacing w:before="180" w:line="480" w:lineRule="exact"/>
              <w:rPr>
                <w:rFonts w:ascii="標楷體" w:hAnsi="標楷體"/>
              </w:rPr>
            </w:pPr>
            <w:r w:rsidRPr="009B278D">
              <w:rPr>
                <w:rFonts w:ascii="標楷體" w:hAnsi="標楷體" w:hint="eastAsia"/>
              </w:rPr>
              <w:t>壹、教學緣起與背景</w:t>
            </w:r>
          </w:p>
          <w:p w:rsidR="00AB642B" w:rsidRDefault="003B49A0" w:rsidP="00D36089">
            <w:pPr>
              <w:adjustRightInd w:val="0"/>
              <w:snapToGrid w:val="0"/>
              <w:spacing w:before="180" w:line="480" w:lineRule="exact"/>
              <w:rPr>
                <w:rFonts w:ascii="標楷體" w:hAnsi="標楷體" w:cs="新細明體"/>
                <w:kern w:val="0"/>
              </w:rPr>
            </w:pPr>
            <w:r w:rsidRPr="009B278D">
              <w:rPr>
                <w:rFonts w:ascii="標楷體" w:hAnsi="標楷體" w:cs="新細明體" w:hint="eastAsia"/>
                <w:kern w:val="0"/>
              </w:rPr>
              <w:t xml:space="preserve">    </w:t>
            </w:r>
            <w:r w:rsidRPr="009B278D">
              <w:rPr>
                <w:rFonts w:ascii="標楷體" w:hAnsi="標楷體" w:cs="新細明體" w:hint="eastAsia"/>
                <w:kern w:val="0"/>
                <w:u w:val="single"/>
              </w:rPr>
              <w:t>奎輝</w:t>
            </w:r>
            <w:r w:rsidRPr="009B278D">
              <w:rPr>
                <w:rFonts w:ascii="標楷體" w:hAnsi="標楷體" w:cs="新細明體" w:hint="eastAsia"/>
                <w:kern w:val="0"/>
              </w:rPr>
              <w:t>國小位於</w:t>
            </w:r>
            <w:r w:rsidRPr="009B278D">
              <w:rPr>
                <w:rFonts w:ascii="標楷體" w:hAnsi="標楷體" w:cs="新細明體" w:hint="eastAsia"/>
                <w:kern w:val="0"/>
                <w:u w:val="single"/>
              </w:rPr>
              <w:t>復興區羅馬公路</w:t>
            </w:r>
            <w:r w:rsidRPr="009B278D">
              <w:rPr>
                <w:rFonts w:ascii="標楷體" w:hAnsi="標楷體" w:cs="新細明體" w:hint="eastAsia"/>
                <w:kern w:val="0"/>
              </w:rPr>
              <w:t>，面臨大漢溪畔，大川蜿蜒，小溪潺潺。全校學生均為</w:t>
            </w:r>
            <w:r w:rsidRPr="009B278D">
              <w:rPr>
                <w:rFonts w:ascii="標楷體" w:hAnsi="標楷體" w:cs="新細明體" w:hint="eastAsia"/>
                <w:kern w:val="0"/>
                <w:u w:val="single"/>
              </w:rPr>
              <w:t>泰雅</w:t>
            </w:r>
            <w:r w:rsidRPr="009B278D">
              <w:rPr>
                <w:rFonts w:ascii="標楷體" w:hAnsi="標楷體" w:cs="新細明體" w:hint="eastAsia"/>
                <w:kern w:val="0"/>
              </w:rPr>
              <w:t>原住民之孩童，兒童天真活潑、純潔善良。部落居民多以農業、打零工為主要生計。近因社會急速變遷，工商業發達，村民改善生活的目標下離鄉背井，或舉家遷往外地，間接影響學校之發展，學童人數逐年遞減，殊為可惜。近年在展望會和社區發展協</w:t>
            </w:r>
            <w:r w:rsidRPr="009B278D">
              <w:rPr>
                <w:rFonts w:ascii="標楷體" w:hAnsi="標楷體" w:cs="新細明體" w:hint="eastAsia"/>
                <w:kern w:val="0"/>
              </w:rPr>
              <w:lastRenderedPageBreak/>
              <w:t>會的努力之下積極輔導部落居民種植有機蔬菜（</w:t>
            </w:r>
            <w:r w:rsidRPr="009B278D">
              <w:rPr>
                <w:rFonts w:ascii="標楷體" w:hAnsi="標楷體" w:hint="eastAsia"/>
              </w:rPr>
              <w:t>配合台灣世界展望會西區辦事處復興中心社區產業生計發展方案</w:t>
            </w:r>
            <w:r w:rsidRPr="009B278D">
              <w:rPr>
                <w:rFonts w:ascii="標楷體" w:hAnsi="標楷體" w:cs="新細明體" w:hint="eastAsia"/>
                <w:kern w:val="0"/>
              </w:rPr>
              <w:t>），逐年收成頗豐。社區與學校合作，進行部落有機蔬菜種植，讓學生習得有機與蔬菜的意涵，並於校園栽種，納入營養午餐有機食材，再進行閒置空間綠色環境營造課程。</w:t>
            </w:r>
          </w:p>
          <w:p w:rsidR="003B49A0" w:rsidRPr="009B278D" w:rsidRDefault="00AB642B" w:rsidP="00D36089">
            <w:pPr>
              <w:adjustRightInd w:val="0"/>
              <w:snapToGrid w:val="0"/>
              <w:spacing w:before="180" w:line="480" w:lineRule="exact"/>
              <w:rPr>
                <w:rFonts w:ascii="標楷體" w:hAnsi="標楷體" w:cs="新細明體"/>
                <w:kern w:val="0"/>
              </w:rPr>
            </w:pPr>
            <w:r>
              <w:rPr>
                <w:rFonts w:ascii="標楷體" w:hAnsi="標楷體" w:cs="新細明體" w:hint="eastAsia"/>
                <w:kern w:val="0"/>
              </w:rPr>
              <w:t xml:space="preserve">    </w:t>
            </w:r>
            <w:r w:rsidR="00545CCC">
              <w:rPr>
                <w:rFonts w:ascii="標楷體" w:hAnsi="標楷體" w:cs="新細明體" w:hint="eastAsia"/>
                <w:kern w:val="0"/>
              </w:rPr>
              <w:t>然而在104年8月的風災造成嘎色鬧部落的土石流</w:t>
            </w:r>
            <w:r w:rsidR="009914FA">
              <w:rPr>
                <w:rFonts w:ascii="標楷體" w:hAnsi="標楷體" w:cs="新細明體" w:hint="eastAsia"/>
                <w:kern w:val="0"/>
              </w:rPr>
              <w:t>(</w:t>
            </w:r>
            <w:r w:rsidR="006C71C9" w:rsidRPr="00FE3976">
              <w:rPr>
                <w:rFonts w:ascii="標楷體" w:hAnsi="標楷體" w:hint="eastAsia"/>
              </w:rPr>
              <w:t>Luhiy La</w:t>
            </w:r>
            <w:r w:rsidR="009914FA">
              <w:rPr>
                <w:rFonts w:ascii="標楷體" w:hAnsi="標楷體" w:cs="新細明體" w:hint="eastAsia"/>
                <w:kern w:val="0"/>
              </w:rPr>
              <w:t>)</w:t>
            </w:r>
            <w:r w:rsidR="00545CCC">
              <w:rPr>
                <w:rFonts w:ascii="標楷體" w:hAnsi="標楷體" w:cs="新細明體" w:hint="eastAsia"/>
                <w:kern w:val="0"/>
              </w:rPr>
              <w:t>災情，讓部分學童及居民</w:t>
            </w:r>
            <w:r w:rsidR="009914FA">
              <w:rPr>
                <w:rFonts w:ascii="標楷體" w:hAnsi="標楷體" w:cs="新細明體" w:hint="eastAsia"/>
                <w:kern w:val="0"/>
              </w:rPr>
              <w:t>度過了幾個月不能回家只能在安置所不方便的時光，及造成部落賴以維生的農產種植受到不少影響，</w:t>
            </w:r>
            <w:r w:rsidR="006C71C9">
              <w:rPr>
                <w:rFonts w:ascii="標楷體" w:hAnsi="標楷體" w:cs="新細明體" w:hint="eastAsia"/>
                <w:kern w:val="0"/>
              </w:rPr>
              <w:t>希望透過防災主題教學</w:t>
            </w:r>
            <w:r w:rsidR="006B1253">
              <w:rPr>
                <w:rFonts w:ascii="標楷體" w:hAnsi="標楷體" w:cs="新細明體" w:hint="eastAsia"/>
                <w:kern w:val="0"/>
              </w:rPr>
              <w:t>「</w:t>
            </w:r>
            <w:r w:rsidR="006B1253" w:rsidRPr="00FE3976">
              <w:rPr>
                <w:rFonts w:ascii="標楷體" w:hAnsi="標楷體" w:hint="eastAsia"/>
              </w:rPr>
              <w:t>Luhiy La!部落</w:t>
            </w:r>
            <w:r w:rsidR="006B1253">
              <w:rPr>
                <w:rFonts w:ascii="標楷體" w:hAnsi="標楷體" w:hint="eastAsia"/>
              </w:rPr>
              <w:t>土石流了!</w:t>
            </w:r>
            <w:r w:rsidR="006B1253">
              <w:rPr>
                <w:rFonts w:ascii="標楷體" w:hAnsi="標楷體" w:cs="新細明體" w:hint="eastAsia"/>
                <w:kern w:val="0"/>
              </w:rPr>
              <w:t>」，讓學童了解發生土石流的成因及後果</w:t>
            </w:r>
            <w:r w:rsidR="00F02D99">
              <w:rPr>
                <w:rFonts w:ascii="標楷體" w:hAnsi="標楷體" w:cs="新細明體" w:hint="eastAsia"/>
                <w:kern w:val="0"/>
              </w:rPr>
              <w:t>，</w:t>
            </w:r>
            <w:r w:rsidR="00C4213F">
              <w:rPr>
                <w:rFonts w:ascii="標楷體" w:hAnsi="標楷體" w:cs="新細明體" w:hint="eastAsia"/>
                <w:kern w:val="0"/>
              </w:rPr>
              <w:t>進而建立環境保護的觀念，並加強防災教育知能。</w:t>
            </w:r>
          </w:p>
          <w:p w:rsidR="003B49A0" w:rsidRPr="009B278D" w:rsidRDefault="00B84933" w:rsidP="003B49A0">
            <w:pPr>
              <w:adjustRightInd w:val="0"/>
              <w:snapToGrid w:val="0"/>
              <w:spacing w:before="180" w:line="480" w:lineRule="exact"/>
              <w:rPr>
                <w:rFonts w:ascii="標楷體" w:hAnsi="標楷體" w:cs="新細明體"/>
                <w:kern w:val="0"/>
              </w:rPr>
            </w:pPr>
            <w:r>
              <w:rPr>
                <w:rFonts w:ascii="標楷體" w:hAnsi="標楷體"/>
                <w:noProof/>
              </w:rPr>
              <w:drawing>
                <wp:anchor distT="0" distB="0" distL="114300" distR="114300" simplePos="0" relativeHeight="251646976" behindDoc="0" locked="0" layoutInCell="1" allowOverlap="1">
                  <wp:simplePos x="0" y="0"/>
                  <wp:positionH relativeFrom="column">
                    <wp:posOffset>141605</wp:posOffset>
                  </wp:positionH>
                  <wp:positionV relativeFrom="paragraph">
                    <wp:posOffset>290195</wp:posOffset>
                  </wp:positionV>
                  <wp:extent cx="2531110" cy="1865630"/>
                  <wp:effectExtent l="0" t="0" r="2540" b="1270"/>
                  <wp:wrapNone/>
                  <wp:docPr id="74" name="圖片 74" descr="DSC06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SC0691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31110" cy="1865630"/>
                          </a:xfrm>
                          <a:prstGeom prst="rect">
                            <a:avLst/>
                          </a:prstGeom>
                          <a:noFill/>
                        </pic:spPr>
                      </pic:pic>
                    </a:graphicData>
                  </a:graphic>
                  <wp14:sizeRelH relativeFrom="page">
                    <wp14:pctWidth>0</wp14:pctWidth>
                  </wp14:sizeRelH>
                  <wp14:sizeRelV relativeFrom="page">
                    <wp14:pctHeight>0</wp14:pctHeight>
                  </wp14:sizeRelV>
                </wp:anchor>
              </w:drawing>
            </w:r>
            <w:r w:rsidR="003B49A0" w:rsidRPr="009B278D">
              <w:rPr>
                <w:rFonts w:ascii="標楷體" w:hAnsi="標楷體" w:cs="新細明體" w:hint="eastAsia"/>
                <w:kern w:val="0"/>
              </w:rPr>
              <w:t xml:space="preserve">   </w:t>
            </w:r>
          </w:p>
          <w:p w:rsidR="003B49A0" w:rsidRPr="009B278D" w:rsidRDefault="003B49A0" w:rsidP="003B49A0">
            <w:pPr>
              <w:adjustRightInd w:val="0"/>
              <w:snapToGrid w:val="0"/>
              <w:spacing w:before="180" w:line="480" w:lineRule="exact"/>
              <w:rPr>
                <w:rFonts w:ascii="標楷體" w:hAnsi="標楷體" w:cs="新細明體"/>
                <w:kern w:val="0"/>
              </w:rPr>
            </w:pPr>
          </w:p>
          <w:p w:rsidR="003B49A0" w:rsidRPr="009B278D" w:rsidRDefault="003B49A0" w:rsidP="003B49A0">
            <w:pPr>
              <w:adjustRightInd w:val="0"/>
              <w:snapToGrid w:val="0"/>
              <w:spacing w:before="180" w:line="480" w:lineRule="exact"/>
              <w:rPr>
                <w:rFonts w:ascii="標楷體" w:hAnsi="標楷體" w:cs="新細明體"/>
                <w:kern w:val="0"/>
              </w:rPr>
            </w:pPr>
          </w:p>
          <w:p w:rsidR="003B49A0" w:rsidRPr="009B278D" w:rsidRDefault="003B49A0" w:rsidP="003B49A0">
            <w:pPr>
              <w:adjustRightInd w:val="0"/>
              <w:snapToGrid w:val="0"/>
              <w:spacing w:before="180" w:line="480" w:lineRule="exact"/>
              <w:rPr>
                <w:rFonts w:ascii="標楷體" w:hAnsi="標楷體" w:cs="新細明體"/>
                <w:kern w:val="0"/>
              </w:rPr>
            </w:pPr>
          </w:p>
          <w:p w:rsidR="003B49A0" w:rsidRPr="009B278D" w:rsidRDefault="003B49A0" w:rsidP="003B49A0">
            <w:pPr>
              <w:adjustRightInd w:val="0"/>
              <w:snapToGrid w:val="0"/>
              <w:spacing w:before="180" w:line="480" w:lineRule="exact"/>
              <w:rPr>
                <w:rFonts w:ascii="標楷體" w:hAnsi="標楷體" w:cs="新細明體"/>
                <w:kern w:val="0"/>
              </w:rPr>
            </w:pPr>
          </w:p>
          <w:p w:rsidR="003B49A0" w:rsidRPr="009B278D" w:rsidRDefault="003B49A0" w:rsidP="003B49A0">
            <w:pPr>
              <w:snapToGrid w:val="0"/>
              <w:spacing w:before="180" w:line="480" w:lineRule="exact"/>
              <w:rPr>
                <w:rFonts w:ascii="標楷體" w:hAnsi="標楷體"/>
              </w:rPr>
            </w:pPr>
          </w:p>
          <w:p w:rsidR="003B49A0" w:rsidRPr="009B278D" w:rsidRDefault="00B84933" w:rsidP="003B49A0">
            <w:pPr>
              <w:spacing w:before="180" w:line="480" w:lineRule="atLeast"/>
              <w:rPr>
                <w:rFonts w:ascii="標楷體" w:hAnsi="標楷體"/>
              </w:rPr>
            </w:pPr>
            <w:r>
              <w:rPr>
                <w:noProof/>
              </w:rPr>
              <w:drawing>
                <wp:anchor distT="0" distB="0" distL="114300" distR="114300" simplePos="0" relativeHeight="251668480" behindDoc="1" locked="0" layoutInCell="1" allowOverlap="1">
                  <wp:simplePos x="0" y="0"/>
                  <wp:positionH relativeFrom="column">
                    <wp:posOffset>174625</wp:posOffset>
                  </wp:positionH>
                  <wp:positionV relativeFrom="paragraph">
                    <wp:posOffset>-2226310</wp:posOffset>
                  </wp:positionV>
                  <wp:extent cx="2543175" cy="1890395"/>
                  <wp:effectExtent l="0" t="0" r="9525" b="0"/>
                  <wp:wrapThrough wrapText="bothSides">
                    <wp:wrapPolygon edited="0">
                      <wp:start x="0" y="0"/>
                      <wp:lineTo x="0" y="21332"/>
                      <wp:lineTo x="21519" y="21332"/>
                      <wp:lineTo x="21519" y="0"/>
                      <wp:lineTo x="0" y="0"/>
                    </wp:wrapPolygon>
                  </wp:wrapThrough>
                  <wp:docPr id="123" name="圖片 123"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0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43175" cy="1890395"/>
                          </a:xfrm>
                          <a:prstGeom prst="rect">
                            <a:avLst/>
                          </a:prstGeom>
                          <a:noFill/>
                        </pic:spPr>
                      </pic:pic>
                    </a:graphicData>
                  </a:graphic>
                  <wp14:sizeRelH relativeFrom="page">
                    <wp14:pctWidth>0</wp14:pctWidth>
                  </wp14:sizeRelH>
                  <wp14:sizeRelV relativeFrom="page">
                    <wp14:pctHeight>0</wp14:pctHeight>
                  </wp14:sizeRelV>
                </wp:anchor>
              </w:drawing>
            </w:r>
            <w:r w:rsidR="003B49A0" w:rsidRPr="009B278D">
              <w:rPr>
                <w:rFonts w:ascii="標楷體" w:hAnsi="標楷體" w:hint="eastAsia"/>
              </w:rPr>
              <w:t>一、課程架構圖</w:t>
            </w:r>
          </w:p>
          <w:p w:rsidR="003926BA" w:rsidRDefault="003B49A0" w:rsidP="003B49A0">
            <w:pPr>
              <w:spacing w:before="180" w:line="480" w:lineRule="atLeast"/>
              <w:rPr>
                <w:rFonts w:ascii="標楷體" w:hAnsi="標楷體"/>
              </w:rPr>
            </w:pPr>
            <w:r w:rsidRPr="009B278D">
              <w:rPr>
                <w:rFonts w:ascii="標楷體" w:hAnsi="標楷體" w:hint="eastAsia"/>
              </w:rPr>
              <w:t xml:space="preserve">                 </w:t>
            </w:r>
          </w:p>
          <w:p w:rsidR="003926BA" w:rsidRDefault="003926BA" w:rsidP="003B49A0">
            <w:pPr>
              <w:spacing w:before="180" w:line="480" w:lineRule="atLeast"/>
              <w:rPr>
                <w:rFonts w:ascii="標楷體" w:hAnsi="標楷體"/>
              </w:rPr>
            </w:pPr>
          </w:p>
          <w:p w:rsidR="003926BA" w:rsidRDefault="003B49A0" w:rsidP="003B49A0">
            <w:pPr>
              <w:spacing w:before="180" w:line="480" w:lineRule="atLeast"/>
              <w:rPr>
                <w:rFonts w:ascii="標楷體" w:hAnsi="標楷體"/>
              </w:rPr>
            </w:pPr>
            <w:r w:rsidRPr="009B278D">
              <w:rPr>
                <w:rFonts w:ascii="標楷體" w:hAnsi="標楷體" w:hint="eastAsia"/>
              </w:rPr>
              <w:t xml:space="preserve">   </w:t>
            </w:r>
          </w:p>
          <w:p w:rsidR="003926BA" w:rsidRDefault="00B84933" w:rsidP="003B49A0">
            <w:pPr>
              <w:spacing w:before="180" w:line="480" w:lineRule="atLeast"/>
              <w:rPr>
                <w:rFonts w:ascii="標楷體" w:hAnsi="標楷體"/>
              </w:rPr>
            </w:pPr>
            <w:r>
              <w:rPr>
                <w:rFonts w:ascii="標楷體" w:hAnsi="標楷體"/>
                <w:noProof/>
              </w:rPr>
              <w:lastRenderedPageBreak/>
              <w:drawing>
                <wp:inline distT="0" distB="0" distL="0" distR="0">
                  <wp:extent cx="3305810" cy="2362835"/>
                  <wp:effectExtent l="95250" t="114300" r="85090" b="151765"/>
                  <wp:docPr id="1" name="資料庫圖表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3B49A0" w:rsidRPr="009B278D" w:rsidRDefault="003B49A0" w:rsidP="003B49A0">
            <w:pPr>
              <w:spacing w:before="180" w:line="480" w:lineRule="atLeast"/>
              <w:rPr>
                <w:rFonts w:ascii="標楷體" w:hAnsi="標楷體"/>
              </w:rPr>
            </w:pPr>
            <w:r w:rsidRPr="009B278D">
              <w:rPr>
                <w:rFonts w:ascii="標楷體" w:hAnsi="標楷體" w:hint="eastAsia"/>
              </w:rPr>
              <w:t xml:space="preserve">     </w:t>
            </w:r>
          </w:p>
          <w:p w:rsidR="003B49A0" w:rsidRPr="009B278D" w:rsidRDefault="003B49A0" w:rsidP="003B49A0">
            <w:pPr>
              <w:spacing w:before="180" w:line="480" w:lineRule="atLeast"/>
              <w:rPr>
                <w:rFonts w:ascii="標楷體" w:hAnsi="標楷體"/>
              </w:rPr>
            </w:pPr>
            <w:r w:rsidRPr="009B278D">
              <w:rPr>
                <w:rFonts w:ascii="標楷體" w:hAnsi="標楷體" w:hint="eastAsia"/>
              </w:rPr>
              <w:t>二、課程特色</w:t>
            </w:r>
          </w:p>
          <w:p w:rsidR="003B49A0" w:rsidRPr="009B278D" w:rsidRDefault="003B49A0" w:rsidP="003B49A0">
            <w:pPr>
              <w:spacing w:before="180" w:line="480" w:lineRule="atLeast"/>
              <w:ind w:firstLineChars="225" w:firstLine="540"/>
              <w:rPr>
                <w:rFonts w:ascii="標楷體" w:hAnsi="標楷體"/>
              </w:rPr>
            </w:pPr>
            <w:r w:rsidRPr="009B278D">
              <w:rPr>
                <w:rFonts w:ascii="標楷體" w:hAnsi="標楷體" w:hint="eastAsia"/>
              </w:rPr>
              <w:t>1、人力的統整結合：學校、</w:t>
            </w:r>
            <w:r w:rsidR="00685054">
              <w:rPr>
                <w:rFonts w:ascii="標楷體" w:hAnsi="標楷體" w:hint="eastAsia"/>
              </w:rPr>
              <w:t>家長及</w:t>
            </w:r>
            <w:r w:rsidRPr="009B278D">
              <w:rPr>
                <w:rFonts w:ascii="標楷體" w:hAnsi="標楷體" w:hint="eastAsia"/>
              </w:rPr>
              <w:t>社區並肩合作。</w:t>
            </w:r>
          </w:p>
          <w:p w:rsidR="003B49A0" w:rsidRPr="009B278D" w:rsidRDefault="003B49A0" w:rsidP="003B49A0">
            <w:pPr>
              <w:spacing w:before="180" w:line="480" w:lineRule="atLeast"/>
              <w:ind w:firstLineChars="225" w:firstLine="540"/>
              <w:rPr>
                <w:rFonts w:ascii="標楷體" w:hAnsi="標楷體"/>
              </w:rPr>
            </w:pPr>
            <w:r w:rsidRPr="009B278D">
              <w:rPr>
                <w:rFonts w:ascii="標楷體" w:hAnsi="標楷體" w:hint="eastAsia"/>
              </w:rPr>
              <w:t>2、土地的運用再生：校內外土地的整理、休耕與再循環的學習歷程。</w:t>
            </w:r>
          </w:p>
          <w:p w:rsidR="003B49A0" w:rsidRPr="009B278D" w:rsidRDefault="003B49A0" w:rsidP="003B49A0">
            <w:pPr>
              <w:spacing w:before="180" w:line="480" w:lineRule="atLeast"/>
              <w:ind w:firstLineChars="225" w:firstLine="540"/>
              <w:rPr>
                <w:rFonts w:ascii="標楷體" w:hAnsi="標楷體"/>
              </w:rPr>
            </w:pPr>
            <w:r w:rsidRPr="009B278D">
              <w:rPr>
                <w:rFonts w:ascii="標楷體" w:hAnsi="標楷體" w:hint="eastAsia"/>
              </w:rPr>
              <w:t>3、知識的生活運用：認識與接近資源，透過操作體驗，學習再利用。</w:t>
            </w:r>
          </w:p>
          <w:p w:rsidR="003B49A0" w:rsidRPr="009B278D" w:rsidRDefault="003B49A0" w:rsidP="003B49A0">
            <w:pPr>
              <w:spacing w:before="180" w:line="480" w:lineRule="atLeast"/>
              <w:ind w:firstLineChars="225" w:firstLine="540"/>
              <w:rPr>
                <w:rFonts w:ascii="標楷體" w:hAnsi="標楷體"/>
              </w:rPr>
            </w:pPr>
            <w:r w:rsidRPr="009B278D">
              <w:rPr>
                <w:rFonts w:ascii="標楷體" w:hAnsi="標楷體" w:hint="eastAsia"/>
              </w:rPr>
              <w:t>4、自然的親近關懷：從認識到主動積極關懷的過程產生愛土地情懷。</w:t>
            </w:r>
          </w:p>
          <w:p w:rsidR="003B49A0" w:rsidRPr="009B278D" w:rsidRDefault="00B84933" w:rsidP="003B49A0">
            <w:pPr>
              <w:spacing w:before="180" w:line="480" w:lineRule="atLeast"/>
              <w:ind w:firstLineChars="225" w:firstLine="540"/>
              <w:rPr>
                <w:rFonts w:ascii="標楷體" w:hAnsi="標楷體"/>
              </w:rPr>
            </w:pPr>
            <w:r>
              <w:rPr>
                <w:rFonts w:ascii="標楷體" w:hAnsi="標楷體"/>
                <w:noProof/>
              </w:rPr>
              <w:drawing>
                <wp:anchor distT="0" distB="0" distL="114300" distR="114300" simplePos="0" relativeHeight="251667456" behindDoc="0" locked="0" layoutInCell="1" allowOverlap="1">
                  <wp:simplePos x="0" y="0"/>
                  <wp:positionH relativeFrom="column">
                    <wp:posOffset>3756660</wp:posOffset>
                  </wp:positionH>
                  <wp:positionV relativeFrom="paragraph">
                    <wp:posOffset>97155</wp:posOffset>
                  </wp:positionV>
                  <wp:extent cx="1730375" cy="1353820"/>
                  <wp:effectExtent l="0" t="0" r="3175" b="0"/>
                  <wp:wrapNone/>
                  <wp:docPr id="133" name="圖片 133" descr="DSC09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DSC0908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30375" cy="1353820"/>
                          </a:xfrm>
                          <a:prstGeom prst="rect">
                            <a:avLst/>
                          </a:prstGeom>
                          <a:noFill/>
                        </pic:spPr>
                      </pic:pic>
                    </a:graphicData>
                  </a:graphic>
                  <wp14:sizeRelH relativeFrom="page">
                    <wp14:pctWidth>0</wp14:pctWidth>
                  </wp14:sizeRelH>
                  <wp14:sizeRelV relativeFrom="page">
                    <wp14:pctHeight>0</wp14:pctHeight>
                  </wp14:sizeRelV>
                </wp:anchor>
              </w:drawing>
            </w:r>
            <w:r>
              <w:rPr>
                <w:rFonts w:ascii="標楷體" w:hAnsi="標楷體"/>
                <w:noProof/>
              </w:rPr>
              <w:drawing>
                <wp:inline distT="0" distB="0" distL="0" distR="0">
                  <wp:extent cx="1600200" cy="1357630"/>
                  <wp:effectExtent l="0" t="0" r="0" b="0"/>
                  <wp:docPr id="2" name="圖片 2" descr="551353_415825901764473_773994497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551353_415825901764473_773994497_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00200" cy="1357630"/>
                          </a:xfrm>
                          <a:prstGeom prst="rect">
                            <a:avLst/>
                          </a:prstGeom>
                          <a:noFill/>
                          <a:ln>
                            <a:noFill/>
                          </a:ln>
                        </pic:spPr>
                      </pic:pic>
                    </a:graphicData>
                  </a:graphic>
                </wp:inline>
              </w:drawing>
            </w:r>
            <w:r w:rsidR="003B49A0" w:rsidRPr="009B278D">
              <w:rPr>
                <w:rFonts w:ascii="標楷體" w:hAnsi="標楷體" w:hint="eastAsia"/>
              </w:rPr>
              <w:t xml:space="preserve"> </w:t>
            </w:r>
            <w:r>
              <w:rPr>
                <w:rFonts w:ascii="標楷體" w:hAnsi="標楷體"/>
                <w:noProof/>
              </w:rPr>
              <w:drawing>
                <wp:inline distT="0" distB="0" distL="0" distR="0">
                  <wp:extent cx="1635125" cy="1357630"/>
                  <wp:effectExtent l="0" t="0" r="3175" b="0"/>
                  <wp:docPr id="3" name="圖片 3" descr="552001_415825858431144_307065327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552001_415825858431144_307065327_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35125" cy="1357630"/>
                          </a:xfrm>
                          <a:prstGeom prst="rect">
                            <a:avLst/>
                          </a:prstGeom>
                          <a:noFill/>
                          <a:ln>
                            <a:noFill/>
                          </a:ln>
                        </pic:spPr>
                      </pic:pic>
                    </a:graphicData>
                  </a:graphic>
                </wp:inline>
              </w:drawing>
            </w:r>
          </w:p>
          <w:p w:rsidR="003B49A0" w:rsidRPr="009B278D" w:rsidRDefault="003B49A0" w:rsidP="00D36089">
            <w:pPr>
              <w:spacing w:before="180"/>
              <w:rPr>
                <w:rFonts w:ascii="標楷體" w:hAnsi="標楷體"/>
              </w:rPr>
            </w:pPr>
          </w:p>
          <w:p w:rsidR="003B49A0" w:rsidRDefault="003B49A0" w:rsidP="00D36089">
            <w:pPr>
              <w:spacing w:before="180"/>
              <w:rPr>
                <w:rFonts w:ascii="標楷體" w:hAnsi="標楷體"/>
              </w:rPr>
            </w:pPr>
          </w:p>
          <w:p w:rsidR="008838E6" w:rsidRPr="009B278D" w:rsidRDefault="008838E6" w:rsidP="008838E6">
            <w:pPr>
              <w:spacing w:before="180" w:line="480" w:lineRule="atLeast"/>
              <w:rPr>
                <w:rFonts w:ascii="標楷體" w:hAnsi="標楷體"/>
              </w:rPr>
            </w:pPr>
            <w:r w:rsidRPr="009B278D">
              <w:rPr>
                <w:rFonts w:ascii="標楷體" w:hAnsi="標楷體" w:hint="eastAsia"/>
              </w:rPr>
              <w:t>三、</w:t>
            </w:r>
            <w:r w:rsidRPr="009B278D">
              <w:rPr>
                <w:rFonts w:ascii="標楷體" w:hAnsi="標楷體"/>
              </w:rPr>
              <w:t>教學</w:t>
            </w:r>
            <w:r>
              <w:rPr>
                <w:rFonts w:ascii="標楷體" w:hAnsi="標楷體" w:hint="eastAsia"/>
              </w:rPr>
              <w:t>實施步驟</w:t>
            </w:r>
          </w:p>
          <w:p w:rsidR="00E749CF" w:rsidRDefault="00E749CF" w:rsidP="00D36089">
            <w:pPr>
              <w:snapToGrid w:val="0"/>
              <w:spacing w:before="180" w:line="480" w:lineRule="exact"/>
              <w:rPr>
                <w:rFonts w:ascii="標楷體" w:hAnsi="標楷體"/>
              </w:rPr>
            </w:pPr>
          </w:p>
          <w:p w:rsidR="00A06121" w:rsidRPr="009B278D" w:rsidRDefault="00A06121" w:rsidP="00D36089">
            <w:pPr>
              <w:snapToGrid w:val="0"/>
              <w:spacing w:before="180" w:line="480" w:lineRule="exact"/>
              <w:rPr>
                <w:rFonts w:ascii="標楷體" w:hAnsi="標楷體"/>
              </w:rPr>
            </w:pPr>
          </w:p>
          <w:p w:rsidR="003B49A0" w:rsidRPr="009B278D" w:rsidRDefault="003B49A0" w:rsidP="00D36089">
            <w:pPr>
              <w:spacing w:before="180" w:line="480" w:lineRule="exact"/>
              <w:rPr>
                <w:rFonts w:ascii="標楷體" w:hAnsi="標楷體"/>
              </w:rPr>
            </w:pPr>
            <w:r w:rsidRPr="009B278D">
              <w:rPr>
                <w:rFonts w:ascii="標楷體" w:hAnsi="標楷體" w:hint="eastAsia"/>
              </w:rPr>
              <w:lastRenderedPageBreak/>
              <w:t>1.引起動機：</w:t>
            </w:r>
            <w:r w:rsidRPr="009B278D">
              <w:rPr>
                <w:rFonts w:ascii="標楷體" w:hAnsi="標楷體"/>
              </w:rPr>
              <w:t>(</w:t>
            </w:r>
            <w:r w:rsidRPr="009B278D">
              <w:rPr>
                <w:rFonts w:ascii="標楷體" w:hAnsi="標楷體" w:hint="eastAsia"/>
              </w:rPr>
              <w:t>時間約</w:t>
            </w:r>
            <w:r w:rsidR="002E4CD7">
              <w:rPr>
                <w:rFonts w:ascii="標楷體" w:hAnsi="標楷體" w:hint="eastAsia"/>
              </w:rPr>
              <w:t>10</w:t>
            </w:r>
            <w:r w:rsidRPr="009B278D">
              <w:rPr>
                <w:rFonts w:ascii="標楷體" w:hAnsi="標楷體" w:hint="eastAsia"/>
              </w:rPr>
              <w:t>分鐘；教具：議題影片</w:t>
            </w:r>
            <w:r w:rsidRPr="009B278D">
              <w:rPr>
                <w:rFonts w:ascii="標楷體" w:hAnsi="標楷體"/>
              </w:rPr>
              <w:t>)</w:t>
            </w:r>
          </w:p>
          <w:p w:rsidR="003B49A0" w:rsidRDefault="003B49A0" w:rsidP="003B49A0">
            <w:pPr>
              <w:spacing w:before="180" w:line="480" w:lineRule="exact"/>
              <w:ind w:left="540" w:hangingChars="225" w:hanging="540"/>
              <w:rPr>
                <w:rFonts w:ascii="標楷體" w:hAnsi="標楷體"/>
              </w:rPr>
            </w:pPr>
            <w:r w:rsidRPr="009B278D">
              <w:rPr>
                <w:rFonts w:ascii="標楷體" w:hAnsi="標楷體" w:hint="eastAsia"/>
              </w:rPr>
              <w:t xml:space="preserve">    （1）</w:t>
            </w:r>
            <w:r w:rsidR="00370572">
              <w:rPr>
                <w:rFonts w:ascii="標楷體" w:hAnsi="標楷體" w:hint="eastAsia"/>
              </w:rPr>
              <w:t>嘎色鬧部落土石流紀實</w:t>
            </w:r>
            <w:r w:rsidRPr="009B278D">
              <w:rPr>
                <w:rFonts w:ascii="標楷體" w:hAnsi="標楷體" w:hint="eastAsia"/>
              </w:rPr>
              <w:t>影片。</w:t>
            </w:r>
          </w:p>
          <w:p w:rsidR="005A69A5" w:rsidRPr="000245AE" w:rsidRDefault="005A69A5" w:rsidP="000245AE">
            <w:pPr>
              <w:spacing w:before="180" w:line="480" w:lineRule="exact"/>
            </w:pPr>
            <w:r>
              <w:rPr>
                <w:rFonts w:ascii="標楷體" w:hAnsi="標楷體" w:hint="eastAsia"/>
              </w:rPr>
              <w:t>2.活動一：</w:t>
            </w:r>
            <w:r>
              <w:rPr>
                <w:rFonts w:hint="eastAsia"/>
              </w:rPr>
              <w:t>主題名稱：</w:t>
            </w:r>
            <w:r w:rsidR="00401A01">
              <w:rPr>
                <w:rFonts w:hint="eastAsia"/>
              </w:rPr>
              <w:t>資訊融入防災教育知識</w:t>
            </w:r>
            <w:r w:rsidR="000245AE" w:rsidRPr="009B278D">
              <w:rPr>
                <w:rFonts w:ascii="標楷體" w:hAnsi="標楷體"/>
              </w:rPr>
              <w:t>(</w:t>
            </w:r>
            <w:r w:rsidR="000245AE" w:rsidRPr="009B278D">
              <w:rPr>
                <w:rFonts w:ascii="標楷體" w:hAnsi="標楷體" w:hint="eastAsia"/>
              </w:rPr>
              <w:t>時間約</w:t>
            </w:r>
            <w:r w:rsidR="00FA6A2E">
              <w:rPr>
                <w:rFonts w:ascii="標楷體" w:hAnsi="標楷體" w:hint="eastAsia"/>
              </w:rPr>
              <w:t>4</w:t>
            </w:r>
            <w:r w:rsidR="000245AE">
              <w:rPr>
                <w:rFonts w:ascii="標楷體" w:hAnsi="標楷體" w:hint="eastAsia"/>
              </w:rPr>
              <w:t>0</w:t>
            </w:r>
            <w:r w:rsidR="000245AE" w:rsidRPr="009B278D">
              <w:rPr>
                <w:rFonts w:ascii="標楷體" w:hAnsi="標楷體" w:hint="eastAsia"/>
              </w:rPr>
              <w:t>分鐘；教具：</w:t>
            </w:r>
            <w:r w:rsidR="000245AE">
              <w:rPr>
                <w:rFonts w:ascii="標楷體" w:hAnsi="標楷體" w:hint="eastAsia"/>
              </w:rPr>
              <w:t>電腦</w:t>
            </w:r>
            <w:r w:rsidR="000245AE" w:rsidRPr="009B278D">
              <w:rPr>
                <w:rFonts w:ascii="標楷體" w:hAnsi="標楷體"/>
              </w:rPr>
              <w:t>)</w:t>
            </w:r>
          </w:p>
          <w:p w:rsidR="005A69A5" w:rsidRPr="00B11110" w:rsidRDefault="005A69A5" w:rsidP="005A69A5">
            <w:pPr>
              <w:spacing w:before="180"/>
              <w:ind w:left="1080" w:hangingChars="450" w:hanging="1080"/>
            </w:pPr>
            <w:r w:rsidRPr="00B11110">
              <w:rPr>
                <w:rFonts w:hint="eastAsia"/>
              </w:rPr>
              <w:t>能力指標：</w:t>
            </w:r>
            <w:r w:rsidRPr="00B11110">
              <w:rPr>
                <w:rFonts w:ascii="sөũ" w:hAnsi="sөũ"/>
              </w:rPr>
              <w:t xml:space="preserve">2-3-3 </w:t>
            </w:r>
            <w:r w:rsidRPr="00B11110">
              <w:rPr>
                <w:rFonts w:ascii="sөũ" w:hAnsi="sөũ"/>
              </w:rPr>
              <w:t>認識全球性的環境議題及其對人類社會的影響，並瞭解相關的解決對策。</w:t>
            </w:r>
          </w:p>
          <w:p w:rsidR="005A69A5" w:rsidRPr="00B11110" w:rsidRDefault="005A69A5" w:rsidP="005A69A5">
            <w:pPr>
              <w:spacing w:before="180"/>
              <w:ind w:left="1080" w:hangingChars="450" w:hanging="1080"/>
            </w:pPr>
            <w:r w:rsidRPr="00B11110">
              <w:rPr>
                <w:rFonts w:hint="eastAsia"/>
              </w:rPr>
              <w:t xml:space="preserve">        </w:t>
            </w:r>
            <w:r w:rsidR="00401A01">
              <w:rPr>
                <w:rFonts w:hint="eastAsia"/>
              </w:rPr>
              <w:t xml:space="preserve"> </w:t>
            </w:r>
            <w:r w:rsidRPr="00B11110">
              <w:rPr>
                <w:rFonts w:hint="eastAsia"/>
              </w:rPr>
              <w:t xml:space="preserve"> </w:t>
            </w:r>
            <w:r w:rsidRPr="00B11110">
              <w:rPr>
                <w:rFonts w:ascii="sөũ" w:hAnsi="sөũ"/>
              </w:rPr>
              <w:t xml:space="preserve">3-3-2 </w:t>
            </w:r>
            <w:r w:rsidRPr="00B11110">
              <w:rPr>
                <w:rFonts w:ascii="sөũ" w:hAnsi="sөũ"/>
              </w:rPr>
              <w:t>能主動親近並關懷學校與社區的環境，並透過對於相關環境議題的瞭解，體會環境權的重要</w:t>
            </w:r>
          </w:p>
          <w:p w:rsidR="005A69A5" w:rsidRPr="00B11110" w:rsidRDefault="005A69A5" w:rsidP="005A69A5">
            <w:pPr>
              <w:spacing w:before="180"/>
              <w:ind w:left="1080" w:hangingChars="450" w:hanging="1080"/>
            </w:pPr>
            <w:r w:rsidRPr="00B11110">
              <w:rPr>
                <w:rFonts w:hint="eastAsia"/>
              </w:rPr>
              <w:t xml:space="preserve">        </w:t>
            </w:r>
            <w:r w:rsidR="00401A01">
              <w:rPr>
                <w:rFonts w:hint="eastAsia"/>
              </w:rPr>
              <w:t xml:space="preserve"> </w:t>
            </w:r>
            <w:r w:rsidRPr="00B11110">
              <w:rPr>
                <w:rFonts w:hint="eastAsia"/>
              </w:rPr>
              <w:t xml:space="preserve"> </w:t>
            </w:r>
            <w:r w:rsidRPr="00B11110">
              <w:rPr>
                <w:rFonts w:ascii="sөũ" w:hAnsi="sөũ"/>
              </w:rPr>
              <w:t xml:space="preserve">4-3-1 </w:t>
            </w:r>
            <w:r w:rsidRPr="00B11110">
              <w:rPr>
                <w:rFonts w:ascii="sөũ" w:hAnsi="sөũ"/>
              </w:rPr>
              <w:t>能藉由各種媒介探究國內外環境問題，並歸納其發生的可能原因。</w:t>
            </w:r>
          </w:p>
          <w:p w:rsidR="005A69A5" w:rsidRDefault="005A69A5" w:rsidP="005A69A5">
            <w:pPr>
              <w:spacing w:before="180"/>
              <w:ind w:left="1080" w:hangingChars="450" w:hanging="1080"/>
            </w:pPr>
            <w:r>
              <w:rPr>
                <w:rFonts w:hint="eastAsia"/>
              </w:rPr>
              <w:t>教學內容：</w:t>
            </w:r>
          </w:p>
          <w:p w:rsidR="00504988" w:rsidRDefault="00504988" w:rsidP="005A69A5">
            <w:pPr>
              <w:spacing w:before="180"/>
              <w:ind w:left="1080" w:hangingChars="450" w:hanging="1080"/>
            </w:pPr>
          </w:p>
          <w:p w:rsidR="00504988" w:rsidRPr="00E47B5E" w:rsidRDefault="00504988" w:rsidP="005A69A5">
            <w:pPr>
              <w:spacing w:before="180"/>
              <w:ind w:left="1080" w:hangingChars="450" w:hanging="1080"/>
            </w:pPr>
          </w:p>
          <w:p w:rsidR="005A69A5" w:rsidRDefault="005A69A5" w:rsidP="005A69A5">
            <w:pPr>
              <w:spacing w:before="180"/>
              <w:ind w:left="1080" w:hangingChars="450" w:hanging="1080"/>
            </w:pPr>
          </w:p>
          <w:p w:rsidR="005A69A5" w:rsidRDefault="00B84933" w:rsidP="005A69A5">
            <w:pPr>
              <w:spacing w:before="180"/>
              <w:ind w:left="1080" w:hangingChars="450" w:hanging="1080"/>
            </w:pPr>
            <w:r>
              <w:rPr>
                <w:noProof/>
              </w:rPr>
              <w:drawing>
                <wp:anchor distT="0" distB="0" distL="114300" distR="114300" simplePos="0" relativeHeight="251666432" behindDoc="0" locked="0" layoutInCell="1" allowOverlap="1">
                  <wp:simplePos x="0" y="0"/>
                  <wp:positionH relativeFrom="column">
                    <wp:posOffset>3145790</wp:posOffset>
                  </wp:positionH>
                  <wp:positionV relativeFrom="paragraph">
                    <wp:posOffset>-413385</wp:posOffset>
                  </wp:positionV>
                  <wp:extent cx="1958975" cy="1752600"/>
                  <wp:effectExtent l="0" t="0" r="3175" b="0"/>
                  <wp:wrapNone/>
                  <wp:docPr id="129" name="圖片 19" descr="SAM_0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9" descr="SAM_01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58975" cy="17526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simplePos x="0" y="0"/>
                  <wp:positionH relativeFrom="column">
                    <wp:posOffset>701675</wp:posOffset>
                  </wp:positionH>
                  <wp:positionV relativeFrom="paragraph">
                    <wp:posOffset>-411480</wp:posOffset>
                  </wp:positionV>
                  <wp:extent cx="1936750" cy="1741170"/>
                  <wp:effectExtent l="0" t="0" r="6350" b="0"/>
                  <wp:wrapNone/>
                  <wp:docPr id="128" name="圖片 18" descr="SAM_0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8" descr="SAM_010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36750" cy="1741170"/>
                          </a:xfrm>
                          <a:prstGeom prst="rect">
                            <a:avLst/>
                          </a:prstGeom>
                          <a:noFill/>
                        </pic:spPr>
                      </pic:pic>
                    </a:graphicData>
                  </a:graphic>
                  <wp14:sizeRelH relativeFrom="page">
                    <wp14:pctWidth>0</wp14:pctWidth>
                  </wp14:sizeRelH>
                  <wp14:sizeRelV relativeFrom="page">
                    <wp14:pctHeight>0</wp14:pctHeight>
                  </wp14:sizeRelV>
                </wp:anchor>
              </w:drawing>
            </w:r>
          </w:p>
          <w:p w:rsidR="005A69A5" w:rsidRDefault="005A69A5" w:rsidP="005A69A5">
            <w:pPr>
              <w:spacing w:before="180"/>
              <w:ind w:left="1080" w:hangingChars="450" w:hanging="1080"/>
            </w:pPr>
          </w:p>
          <w:p w:rsidR="005A69A5" w:rsidRPr="00C17AD5" w:rsidRDefault="005A69A5" w:rsidP="005A69A5">
            <w:pPr>
              <w:spacing w:before="180"/>
              <w:ind w:left="1080" w:hangingChars="450" w:hanging="1080"/>
            </w:pPr>
          </w:p>
          <w:p w:rsidR="005A69A5" w:rsidRDefault="005A69A5" w:rsidP="005A69A5">
            <w:pPr>
              <w:spacing w:before="180"/>
            </w:pPr>
          </w:p>
          <w:p w:rsidR="005A69A5" w:rsidRDefault="00D828E1" w:rsidP="005A69A5">
            <w:pPr>
              <w:spacing w:before="180"/>
            </w:pPr>
            <w:r>
              <w:rPr>
                <w:rFonts w:hint="eastAsia"/>
              </w:rPr>
              <w:t xml:space="preserve">         </w:t>
            </w:r>
            <w:r w:rsidR="005A69A5">
              <w:rPr>
                <w:rFonts w:hint="eastAsia"/>
              </w:rPr>
              <w:t>小朋友上網瞭解</w:t>
            </w:r>
            <w:r>
              <w:rPr>
                <w:rFonts w:hint="eastAsia"/>
              </w:rPr>
              <w:t>環境教育知識</w:t>
            </w:r>
            <w:r w:rsidR="005A69A5">
              <w:rPr>
                <w:rFonts w:hint="eastAsia"/>
              </w:rPr>
              <w:t xml:space="preserve">     </w:t>
            </w:r>
            <w:r>
              <w:rPr>
                <w:rFonts w:hint="eastAsia"/>
              </w:rPr>
              <w:t xml:space="preserve">      </w:t>
            </w:r>
            <w:r>
              <w:rPr>
                <w:rFonts w:hint="eastAsia"/>
              </w:rPr>
              <w:t>我知道了</w:t>
            </w:r>
            <w:r w:rsidR="005A69A5">
              <w:rPr>
                <w:rFonts w:hint="eastAsia"/>
              </w:rPr>
              <w:t>，</w:t>
            </w:r>
            <w:r>
              <w:rPr>
                <w:rFonts w:hint="eastAsia"/>
              </w:rPr>
              <w:t>學童</w:t>
            </w:r>
            <w:r w:rsidR="005A69A5">
              <w:rPr>
                <w:rFonts w:hint="eastAsia"/>
              </w:rPr>
              <w:t>非常開心</w:t>
            </w:r>
            <w:r w:rsidR="005A69A5">
              <w:rPr>
                <w:rFonts w:hint="eastAsia"/>
              </w:rPr>
              <w:t xml:space="preserve">   </w:t>
            </w:r>
          </w:p>
          <w:p w:rsidR="005A69A5" w:rsidRDefault="00D828E1" w:rsidP="005A69A5">
            <w:pPr>
              <w:spacing w:before="180"/>
            </w:pPr>
            <w:r>
              <w:rPr>
                <w:rFonts w:hint="eastAsia"/>
              </w:rPr>
              <w:t xml:space="preserve"> </w:t>
            </w:r>
          </w:p>
          <w:p w:rsidR="005A69A5" w:rsidRDefault="005A69A5" w:rsidP="005A69A5">
            <w:pPr>
              <w:spacing w:before="180"/>
            </w:pPr>
          </w:p>
          <w:p w:rsidR="005A69A5" w:rsidRDefault="005A69A5" w:rsidP="005A69A5">
            <w:pPr>
              <w:spacing w:before="180"/>
            </w:pPr>
            <w:r>
              <w:rPr>
                <w:rFonts w:hint="eastAsia"/>
              </w:rPr>
              <w:t>評量方式：網路測驗、環保大擂台競賽</w:t>
            </w:r>
          </w:p>
          <w:p w:rsidR="005A69A5" w:rsidRDefault="005A69A5" w:rsidP="005A69A5">
            <w:pPr>
              <w:spacing w:before="180"/>
            </w:pPr>
            <w:r>
              <w:rPr>
                <w:rFonts w:hint="eastAsia"/>
              </w:rPr>
              <w:t>教學策略：提問教學法、網路操作教學</w:t>
            </w:r>
          </w:p>
          <w:p w:rsidR="005A69A5" w:rsidRPr="00E47B5E" w:rsidRDefault="005A69A5" w:rsidP="005A69A5">
            <w:pPr>
              <w:spacing w:before="180"/>
              <w:ind w:left="1560" w:hangingChars="650" w:hanging="1560"/>
            </w:pPr>
            <w:r>
              <w:rPr>
                <w:rFonts w:hint="eastAsia"/>
              </w:rPr>
              <w:t>班級經營策略：資訊融入教學，藉由聲光效果引起小朋友學習動機，增加其學習專注力以達事半功倍之效。</w:t>
            </w:r>
          </w:p>
          <w:p w:rsidR="005A69A5" w:rsidRDefault="005A69A5" w:rsidP="003B49A0">
            <w:pPr>
              <w:spacing w:before="180" w:line="480" w:lineRule="exact"/>
              <w:ind w:left="540" w:hangingChars="225" w:hanging="540"/>
              <w:rPr>
                <w:rFonts w:ascii="標楷體" w:hAnsi="標楷體"/>
              </w:rPr>
            </w:pPr>
          </w:p>
          <w:p w:rsidR="00D8498F" w:rsidRPr="005A69A5" w:rsidRDefault="00D8498F" w:rsidP="003B49A0">
            <w:pPr>
              <w:spacing w:before="180" w:line="480" w:lineRule="exact"/>
              <w:ind w:left="540" w:hangingChars="225" w:hanging="540"/>
              <w:rPr>
                <w:rFonts w:ascii="標楷體" w:hAnsi="標楷體"/>
              </w:rPr>
            </w:pPr>
          </w:p>
          <w:p w:rsidR="005178D0" w:rsidRPr="009B278D" w:rsidRDefault="005A69A5" w:rsidP="005178D0">
            <w:pPr>
              <w:spacing w:before="180" w:line="480" w:lineRule="exact"/>
              <w:ind w:left="540" w:hangingChars="225" w:hanging="540"/>
              <w:rPr>
                <w:rFonts w:ascii="標楷體" w:hAnsi="標楷體"/>
              </w:rPr>
            </w:pPr>
            <w:r>
              <w:rPr>
                <w:rFonts w:ascii="標楷體" w:hAnsi="標楷體" w:hint="eastAsia"/>
              </w:rPr>
              <w:lastRenderedPageBreak/>
              <w:t>3</w:t>
            </w:r>
            <w:r w:rsidR="005178D0" w:rsidRPr="009B278D">
              <w:rPr>
                <w:rFonts w:ascii="標楷體" w:hAnsi="標楷體" w:hint="eastAsia"/>
              </w:rPr>
              <w:t>.</w:t>
            </w:r>
            <w:r>
              <w:rPr>
                <w:rFonts w:ascii="標楷體" w:hAnsi="標楷體" w:hint="eastAsia"/>
              </w:rPr>
              <w:t>活動二</w:t>
            </w:r>
            <w:r w:rsidR="005178D0" w:rsidRPr="009B278D">
              <w:rPr>
                <w:rFonts w:ascii="標楷體" w:hAnsi="標楷體" w:hint="eastAsia"/>
              </w:rPr>
              <w:t>：</w:t>
            </w:r>
            <w:r w:rsidR="002D2C16">
              <w:rPr>
                <w:rFonts w:hint="eastAsia"/>
              </w:rPr>
              <w:t>Uraw</w:t>
            </w:r>
            <w:r>
              <w:rPr>
                <w:rFonts w:hint="eastAsia"/>
              </w:rPr>
              <w:t>(</w:t>
            </w:r>
            <w:r>
              <w:rPr>
                <w:rFonts w:hint="eastAsia"/>
              </w:rPr>
              <w:t>土石</w:t>
            </w:r>
            <w:r>
              <w:rPr>
                <w:rFonts w:hint="eastAsia"/>
              </w:rPr>
              <w:t>)</w:t>
            </w:r>
            <w:r w:rsidR="002D2C16">
              <w:rPr>
                <w:rFonts w:hint="eastAsia"/>
              </w:rPr>
              <w:t>崩塌了</w:t>
            </w:r>
            <w:r w:rsidR="005178D0" w:rsidRPr="009B278D">
              <w:rPr>
                <w:rFonts w:ascii="標楷體" w:hAnsi="標楷體"/>
              </w:rPr>
              <w:t>(</w:t>
            </w:r>
            <w:r w:rsidR="005178D0" w:rsidRPr="009B278D">
              <w:rPr>
                <w:rFonts w:ascii="標楷體" w:hAnsi="標楷體" w:hint="eastAsia"/>
              </w:rPr>
              <w:t>時間約</w:t>
            </w:r>
            <w:r w:rsidR="00FA6A2E">
              <w:rPr>
                <w:rFonts w:ascii="標楷體" w:hAnsi="標楷體" w:hint="eastAsia"/>
              </w:rPr>
              <w:t>40</w:t>
            </w:r>
            <w:r w:rsidR="005178D0" w:rsidRPr="009B278D">
              <w:rPr>
                <w:rFonts w:ascii="標楷體" w:hAnsi="標楷體" w:hint="eastAsia"/>
              </w:rPr>
              <w:t>分鐘；教具：</w:t>
            </w:r>
            <w:r w:rsidR="004B6BC8">
              <w:rPr>
                <w:rFonts w:ascii="標楷體" w:hAnsi="標楷體" w:hint="eastAsia"/>
              </w:rPr>
              <w:t>磚塊、沙子及在地土壤</w:t>
            </w:r>
            <w:r w:rsidR="005178D0" w:rsidRPr="009B278D">
              <w:rPr>
                <w:rFonts w:ascii="標楷體" w:hAnsi="標楷體"/>
              </w:rPr>
              <w:t>)</w:t>
            </w:r>
          </w:p>
          <w:p w:rsidR="008111F7" w:rsidRPr="00F04D1A" w:rsidRDefault="00A9296C" w:rsidP="008111F7">
            <w:pPr>
              <w:spacing w:before="180"/>
            </w:pPr>
            <w:r w:rsidRPr="00B11110">
              <w:rPr>
                <w:rFonts w:hint="eastAsia"/>
              </w:rPr>
              <w:t>能力指標：</w:t>
            </w:r>
            <w:r w:rsidR="008111F7" w:rsidRPr="00F04D1A">
              <w:rPr>
                <w:rFonts w:ascii="sөũ" w:hAnsi="sөũ"/>
              </w:rPr>
              <w:t xml:space="preserve">1-3-1-1 </w:t>
            </w:r>
            <w:r w:rsidR="008111F7" w:rsidRPr="00F04D1A">
              <w:rPr>
                <w:rFonts w:ascii="sөũ" w:hAnsi="sөũ"/>
              </w:rPr>
              <w:t>能依規劃的實驗步驟來執行操作。</w:t>
            </w:r>
          </w:p>
          <w:p w:rsidR="008111F7" w:rsidRPr="00F04D1A" w:rsidRDefault="008111F7" w:rsidP="008111F7">
            <w:pPr>
              <w:spacing w:before="180"/>
              <w:ind w:left="1200" w:hangingChars="500" w:hanging="1200"/>
            </w:pPr>
            <w:r w:rsidRPr="00F04D1A">
              <w:rPr>
                <w:rFonts w:hint="eastAsia"/>
              </w:rPr>
              <w:t xml:space="preserve">          </w:t>
            </w:r>
            <w:r w:rsidRPr="00F04D1A">
              <w:rPr>
                <w:rFonts w:ascii="sөũ" w:hAnsi="sөũ"/>
              </w:rPr>
              <w:t xml:space="preserve">1-3-1-2 </w:t>
            </w:r>
            <w:r w:rsidRPr="00F04D1A">
              <w:rPr>
                <w:rFonts w:ascii="sөũ" w:hAnsi="sөũ"/>
              </w:rPr>
              <w:t>察覺一個問題或事件，常可由不同的角度來觀察而看出不同的特徵。</w:t>
            </w:r>
          </w:p>
          <w:p w:rsidR="00375F81" w:rsidRPr="00F04D1A" w:rsidRDefault="008111F7" w:rsidP="008111F7">
            <w:pPr>
              <w:spacing w:before="180" w:line="480" w:lineRule="exact"/>
              <w:ind w:left="540" w:hangingChars="225" w:hanging="540"/>
              <w:rPr>
                <w:rFonts w:ascii="sөũ" w:hAnsi="sөũ" w:hint="eastAsia"/>
              </w:rPr>
            </w:pPr>
            <w:r w:rsidRPr="00F04D1A">
              <w:rPr>
                <w:rFonts w:hint="eastAsia"/>
              </w:rPr>
              <w:t xml:space="preserve">          </w:t>
            </w:r>
            <w:r w:rsidRPr="00F04D1A">
              <w:rPr>
                <w:rFonts w:ascii="sөũ" w:hAnsi="sөũ"/>
              </w:rPr>
              <w:t xml:space="preserve">1-3-4-4 </w:t>
            </w:r>
            <w:r w:rsidRPr="00F04D1A">
              <w:rPr>
                <w:rFonts w:ascii="sөũ" w:hAnsi="sөũ"/>
              </w:rPr>
              <w:t>由實驗的結果，獲得研判的論點。</w:t>
            </w:r>
          </w:p>
          <w:p w:rsidR="00375F81" w:rsidRDefault="008111F7" w:rsidP="00375F81">
            <w:pPr>
              <w:spacing w:before="180"/>
            </w:pPr>
            <w:r>
              <w:rPr>
                <w:rFonts w:ascii="sөũ" w:hAnsi="sөũ" w:hint="eastAsia"/>
                <w:sz w:val="22"/>
              </w:rPr>
              <w:t xml:space="preserve">  </w:t>
            </w:r>
            <w:r w:rsidR="00375F81">
              <w:rPr>
                <w:rFonts w:hint="eastAsia"/>
              </w:rPr>
              <w:t>教學內容：</w:t>
            </w:r>
          </w:p>
          <w:p w:rsidR="00375F81" w:rsidRDefault="00B84933" w:rsidP="00375F81">
            <w:pPr>
              <w:spacing w:before="180"/>
            </w:pPr>
            <w:r>
              <w:rPr>
                <w:noProof/>
              </w:rPr>
              <w:drawing>
                <wp:anchor distT="0" distB="0" distL="114300" distR="114300" simplePos="0" relativeHeight="251662336" behindDoc="0" locked="0" layoutInCell="1" allowOverlap="1">
                  <wp:simplePos x="0" y="0"/>
                  <wp:positionH relativeFrom="column">
                    <wp:posOffset>3144520</wp:posOffset>
                  </wp:positionH>
                  <wp:positionV relativeFrom="paragraph">
                    <wp:posOffset>142240</wp:posOffset>
                  </wp:positionV>
                  <wp:extent cx="2138680" cy="1607185"/>
                  <wp:effectExtent l="0" t="0" r="0" b="0"/>
                  <wp:wrapNone/>
                  <wp:docPr id="125" name="圖片 15" descr="SAM_0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5" descr="SAM_006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38680" cy="160718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simplePos x="0" y="0"/>
                  <wp:positionH relativeFrom="column">
                    <wp:posOffset>554355</wp:posOffset>
                  </wp:positionH>
                  <wp:positionV relativeFrom="paragraph">
                    <wp:posOffset>140335</wp:posOffset>
                  </wp:positionV>
                  <wp:extent cx="2294255" cy="1626235"/>
                  <wp:effectExtent l="0" t="0" r="0" b="0"/>
                  <wp:wrapNone/>
                  <wp:docPr id="124" name="圖片 14" descr="SAM_0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4" descr="SAM_005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94255" cy="1626235"/>
                          </a:xfrm>
                          <a:prstGeom prst="rect">
                            <a:avLst/>
                          </a:prstGeom>
                          <a:noFill/>
                        </pic:spPr>
                      </pic:pic>
                    </a:graphicData>
                  </a:graphic>
                  <wp14:sizeRelH relativeFrom="page">
                    <wp14:pctWidth>0</wp14:pctWidth>
                  </wp14:sizeRelH>
                  <wp14:sizeRelV relativeFrom="page">
                    <wp14:pctHeight>0</wp14:pctHeight>
                  </wp14:sizeRelV>
                </wp:anchor>
              </w:drawing>
            </w:r>
          </w:p>
          <w:p w:rsidR="00375F81" w:rsidRDefault="00375F81" w:rsidP="00375F81">
            <w:pPr>
              <w:spacing w:before="180"/>
            </w:pPr>
          </w:p>
          <w:p w:rsidR="00375F81" w:rsidRDefault="00375F81" w:rsidP="00375F81">
            <w:pPr>
              <w:spacing w:before="180"/>
            </w:pPr>
          </w:p>
          <w:p w:rsidR="00F04D1A" w:rsidRDefault="00375F81" w:rsidP="00375F81">
            <w:pPr>
              <w:spacing w:before="180"/>
              <w:ind w:left="4300" w:hangingChars="2150" w:hanging="4300"/>
              <w:rPr>
                <w:sz w:val="20"/>
                <w:szCs w:val="20"/>
              </w:rPr>
            </w:pPr>
            <w:r>
              <w:rPr>
                <w:rFonts w:hint="eastAsia"/>
                <w:sz w:val="20"/>
                <w:szCs w:val="20"/>
              </w:rPr>
              <w:t xml:space="preserve">       </w:t>
            </w:r>
          </w:p>
          <w:p w:rsidR="00F04D1A" w:rsidRDefault="00F04D1A" w:rsidP="00375F81">
            <w:pPr>
              <w:spacing w:before="180"/>
              <w:ind w:left="4300" w:hangingChars="2150" w:hanging="4300"/>
              <w:rPr>
                <w:sz w:val="20"/>
                <w:szCs w:val="20"/>
              </w:rPr>
            </w:pPr>
          </w:p>
          <w:p w:rsidR="00375F81" w:rsidRPr="00375F81" w:rsidRDefault="00F04D1A" w:rsidP="00F04D1A">
            <w:pPr>
              <w:spacing w:before="180"/>
              <w:ind w:left="4300" w:hangingChars="2150" w:hanging="4300"/>
              <w:rPr>
                <w:rFonts w:ascii="新細明體" w:hAnsi="新細明體"/>
              </w:rPr>
            </w:pPr>
            <w:r>
              <w:rPr>
                <w:rFonts w:hint="eastAsia"/>
                <w:sz w:val="20"/>
                <w:szCs w:val="20"/>
              </w:rPr>
              <w:t xml:space="preserve">       </w:t>
            </w:r>
            <w:r w:rsidR="00375F81">
              <w:rPr>
                <w:rFonts w:hint="eastAsia"/>
                <w:sz w:val="20"/>
                <w:szCs w:val="20"/>
              </w:rPr>
              <w:t xml:space="preserve"> </w:t>
            </w:r>
            <w:r w:rsidR="00375F81" w:rsidRPr="00375F81">
              <w:rPr>
                <w:rFonts w:hint="eastAsia"/>
              </w:rPr>
              <w:t>了解土壤和水的關係</w:t>
            </w:r>
            <w:r w:rsidR="00375F81" w:rsidRPr="00375F81">
              <w:rPr>
                <w:rFonts w:hint="eastAsia"/>
              </w:rPr>
              <w:t xml:space="preserve">     </w:t>
            </w:r>
            <w:r w:rsidR="00375F81">
              <w:rPr>
                <w:rFonts w:hint="eastAsia"/>
              </w:rPr>
              <w:t xml:space="preserve">           </w:t>
            </w:r>
            <w:r>
              <w:rPr>
                <w:rFonts w:hint="eastAsia"/>
              </w:rPr>
              <w:t xml:space="preserve">  </w:t>
            </w:r>
            <w:r w:rsidR="00375F81" w:rsidRPr="00375F81">
              <w:rPr>
                <w:rFonts w:hint="eastAsia"/>
              </w:rPr>
              <w:t>了解土壤和沙子的關係</w:t>
            </w:r>
            <w:r w:rsidR="00375F81" w:rsidRPr="00375F81">
              <w:rPr>
                <w:rFonts w:hint="eastAsia"/>
              </w:rPr>
              <w:t xml:space="preserve">   </w:t>
            </w:r>
          </w:p>
          <w:p w:rsidR="00375F81" w:rsidRDefault="00B84933" w:rsidP="00375F81">
            <w:pPr>
              <w:spacing w:before="180"/>
            </w:pPr>
            <w:r>
              <w:rPr>
                <w:noProof/>
              </w:rPr>
              <w:drawing>
                <wp:anchor distT="0" distB="0" distL="114300" distR="114300" simplePos="0" relativeHeight="251664384" behindDoc="0" locked="0" layoutInCell="1" allowOverlap="1">
                  <wp:simplePos x="0" y="0"/>
                  <wp:positionH relativeFrom="column">
                    <wp:posOffset>3145155</wp:posOffset>
                  </wp:positionH>
                  <wp:positionV relativeFrom="paragraph">
                    <wp:posOffset>66040</wp:posOffset>
                  </wp:positionV>
                  <wp:extent cx="2138680" cy="1885950"/>
                  <wp:effectExtent l="0" t="0" r="0" b="0"/>
                  <wp:wrapNone/>
                  <wp:docPr id="127" name="圖片 17" descr="SAM_0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7" descr="SAM_006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38680" cy="18859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simplePos x="0" y="0"/>
                  <wp:positionH relativeFrom="column">
                    <wp:posOffset>552450</wp:posOffset>
                  </wp:positionH>
                  <wp:positionV relativeFrom="paragraph">
                    <wp:posOffset>69850</wp:posOffset>
                  </wp:positionV>
                  <wp:extent cx="2296795" cy="1852930"/>
                  <wp:effectExtent l="0" t="0" r="8255" b="0"/>
                  <wp:wrapNone/>
                  <wp:docPr id="126" name="圖片 16" descr="SAM_0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6" descr="SAM_006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96795" cy="1852930"/>
                          </a:xfrm>
                          <a:prstGeom prst="rect">
                            <a:avLst/>
                          </a:prstGeom>
                          <a:noFill/>
                        </pic:spPr>
                      </pic:pic>
                    </a:graphicData>
                  </a:graphic>
                  <wp14:sizeRelH relativeFrom="page">
                    <wp14:pctWidth>0</wp14:pctWidth>
                  </wp14:sizeRelH>
                  <wp14:sizeRelV relativeFrom="page">
                    <wp14:pctHeight>0</wp14:pctHeight>
                  </wp14:sizeRelV>
                </wp:anchor>
              </w:drawing>
            </w:r>
          </w:p>
          <w:p w:rsidR="00375F81" w:rsidRDefault="00375F81" w:rsidP="00375F81">
            <w:pPr>
              <w:spacing w:before="180"/>
            </w:pPr>
          </w:p>
          <w:p w:rsidR="00375F81" w:rsidRDefault="00375F81" w:rsidP="00375F81">
            <w:pPr>
              <w:spacing w:before="180"/>
            </w:pPr>
          </w:p>
          <w:p w:rsidR="00F04D1A" w:rsidRDefault="00375F81" w:rsidP="00375F81">
            <w:pPr>
              <w:spacing w:before="180"/>
              <w:rPr>
                <w:rFonts w:ascii="新細明體" w:hAnsi="新細明體"/>
              </w:rPr>
            </w:pPr>
            <w:r>
              <w:rPr>
                <w:rFonts w:ascii="新細明體" w:hAnsi="新細明體" w:hint="eastAsia"/>
              </w:rPr>
              <w:t xml:space="preserve">     </w:t>
            </w:r>
          </w:p>
          <w:p w:rsidR="00F04D1A" w:rsidRDefault="00F04D1A" w:rsidP="00375F81">
            <w:pPr>
              <w:spacing w:before="180"/>
              <w:rPr>
                <w:rFonts w:ascii="新細明體" w:hAnsi="新細明體"/>
              </w:rPr>
            </w:pPr>
          </w:p>
          <w:p w:rsidR="00396A0D" w:rsidRDefault="00375F81" w:rsidP="00375F81">
            <w:pPr>
              <w:spacing w:before="180"/>
              <w:rPr>
                <w:rFonts w:ascii="新細明體" w:hAnsi="新細明體"/>
              </w:rPr>
            </w:pPr>
            <w:r>
              <w:rPr>
                <w:rFonts w:ascii="新細明體" w:hAnsi="新細明體" w:hint="eastAsia"/>
              </w:rPr>
              <w:t xml:space="preserve"> </w:t>
            </w:r>
            <w:r w:rsidR="005B1799">
              <w:rPr>
                <w:rFonts w:ascii="新細明體" w:hAnsi="新細明體" w:hint="eastAsia"/>
              </w:rPr>
              <w:t xml:space="preserve">    </w:t>
            </w:r>
            <w:r>
              <w:rPr>
                <w:rFonts w:ascii="新細明體" w:hAnsi="新細明體" w:hint="eastAsia"/>
              </w:rPr>
              <w:t xml:space="preserve"> </w:t>
            </w:r>
          </w:p>
          <w:p w:rsidR="00375F81" w:rsidRPr="00375F81" w:rsidRDefault="00396A0D" w:rsidP="00375F81">
            <w:pPr>
              <w:spacing w:before="180"/>
              <w:rPr>
                <w:rFonts w:ascii="新細明體" w:hAnsi="新細明體"/>
              </w:rPr>
            </w:pPr>
            <w:r>
              <w:rPr>
                <w:rFonts w:ascii="新細明體" w:hAnsi="新細明體" w:hint="eastAsia"/>
              </w:rPr>
              <w:t xml:space="preserve">       </w:t>
            </w:r>
            <w:r w:rsidR="00375F81" w:rsidRPr="00375F81">
              <w:rPr>
                <w:rFonts w:ascii="新細明體" w:hAnsi="新細明體" w:hint="eastAsia"/>
              </w:rPr>
              <w:t>探討土壤緊密度對磚塊下陷的影響</w:t>
            </w:r>
            <w:r w:rsidR="00375F81">
              <w:rPr>
                <w:rFonts w:ascii="新細明體" w:hAnsi="新細明體" w:hint="eastAsia"/>
              </w:rPr>
              <w:t xml:space="preserve">    </w:t>
            </w:r>
            <w:r w:rsidR="00375F81" w:rsidRPr="00375F81">
              <w:rPr>
                <w:rFonts w:ascii="新細明體" w:hAnsi="新細明體" w:hint="eastAsia"/>
              </w:rPr>
              <w:t>探討土壤深度對保水量的影響</w:t>
            </w:r>
          </w:p>
          <w:p w:rsidR="00396A0D" w:rsidRDefault="00396A0D" w:rsidP="00375F81">
            <w:pPr>
              <w:spacing w:before="180"/>
            </w:pPr>
          </w:p>
          <w:p w:rsidR="00375F81" w:rsidRDefault="00375F81" w:rsidP="00375F81">
            <w:pPr>
              <w:spacing w:before="180"/>
            </w:pPr>
            <w:r>
              <w:rPr>
                <w:rFonts w:hint="eastAsia"/>
              </w:rPr>
              <w:t>評量方式：口頭發表、作品呈現</w:t>
            </w:r>
          </w:p>
          <w:p w:rsidR="00375F81" w:rsidRDefault="00375F81" w:rsidP="00375F81">
            <w:pPr>
              <w:spacing w:before="180"/>
            </w:pPr>
            <w:r>
              <w:rPr>
                <w:rFonts w:hint="eastAsia"/>
              </w:rPr>
              <w:t>教學策略：提問教學法、實作教學法</w:t>
            </w:r>
          </w:p>
          <w:p w:rsidR="00375F81" w:rsidRDefault="00375F81" w:rsidP="00375F81">
            <w:pPr>
              <w:spacing w:before="180"/>
            </w:pPr>
            <w:r>
              <w:rPr>
                <w:rFonts w:hint="eastAsia"/>
              </w:rPr>
              <w:t>班級經營策略：合作學習法，藉由分組學習引起學習動機，搭建自己的鷹架。</w:t>
            </w:r>
          </w:p>
          <w:p w:rsidR="00FA6A2E" w:rsidRDefault="00FA6A2E" w:rsidP="00375F81">
            <w:pPr>
              <w:spacing w:before="180"/>
            </w:pPr>
          </w:p>
          <w:p w:rsidR="00FA6A2E" w:rsidRPr="00C17AD5" w:rsidRDefault="00FA6A2E" w:rsidP="00375F81">
            <w:pPr>
              <w:spacing w:before="180"/>
            </w:pPr>
          </w:p>
          <w:p w:rsidR="00B920E5" w:rsidRDefault="00FA6A2E" w:rsidP="006122C7">
            <w:pPr>
              <w:spacing w:before="180" w:line="480" w:lineRule="exact"/>
              <w:rPr>
                <w:rFonts w:ascii="標楷體" w:hAnsi="標楷體"/>
              </w:rPr>
            </w:pPr>
            <w:r>
              <w:rPr>
                <w:rFonts w:ascii="標楷體" w:hAnsi="標楷體" w:hint="eastAsia"/>
              </w:rPr>
              <w:lastRenderedPageBreak/>
              <w:t>4.</w:t>
            </w:r>
            <w:r w:rsidR="00F04D1A">
              <w:rPr>
                <w:rFonts w:ascii="標楷體" w:hAnsi="標楷體" w:hint="eastAsia"/>
              </w:rPr>
              <w:t>活動</w:t>
            </w:r>
            <w:r>
              <w:rPr>
                <w:rFonts w:ascii="標楷體" w:hAnsi="標楷體" w:hint="eastAsia"/>
              </w:rPr>
              <w:t>三</w:t>
            </w:r>
            <w:r w:rsidR="003B49A0" w:rsidRPr="009B278D">
              <w:rPr>
                <w:rFonts w:ascii="標楷體" w:hAnsi="標楷體" w:hint="eastAsia"/>
              </w:rPr>
              <w:t>：</w:t>
            </w:r>
            <w:r w:rsidR="00B920E5">
              <w:rPr>
                <w:rFonts w:ascii="標楷體" w:hAnsi="標楷體" w:hint="eastAsia"/>
              </w:rPr>
              <w:t>我愛校園-美化校園</w:t>
            </w:r>
            <w:r w:rsidR="00B920E5" w:rsidRPr="009B278D">
              <w:rPr>
                <w:rFonts w:ascii="標楷體" w:hAnsi="標楷體"/>
              </w:rPr>
              <w:t>(</w:t>
            </w:r>
            <w:r w:rsidR="00B920E5" w:rsidRPr="009B278D">
              <w:rPr>
                <w:rFonts w:ascii="標楷體" w:hAnsi="標楷體" w:hint="eastAsia"/>
              </w:rPr>
              <w:t>時間約</w:t>
            </w:r>
            <w:r w:rsidR="00B920E5">
              <w:rPr>
                <w:rFonts w:ascii="標楷體" w:hAnsi="標楷體" w:hint="eastAsia"/>
              </w:rPr>
              <w:t>40</w:t>
            </w:r>
            <w:r w:rsidR="00B920E5" w:rsidRPr="009B278D">
              <w:rPr>
                <w:rFonts w:ascii="標楷體" w:hAnsi="標楷體" w:hint="eastAsia"/>
              </w:rPr>
              <w:t>分鐘；教具：閒置空間檢核表、種子</w:t>
            </w:r>
          </w:p>
          <w:p w:rsidR="003B49A0" w:rsidRPr="009B278D" w:rsidRDefault="00B920E5" w:rsidP="006122C7">
            <w:pPr>
              <w:spacing w:before="180" w:line="480" w:lineRule="exact"/>
              <w:rPr>
                <w:rFonts w:ascii="標楷體" w:hAnsi="標楷體"/>
              </w:rPr>
            </w:pPr>
            <w:r>
              <w:rPr>
                <w:rFonts w:ascii="標楷體" w:hAnsi="標楷體" w:hint="eastAsia"/>
              </w:rPr>
              <w:t xml:space="preserve">  </w:t>
            </w:r>
            <w:r w:rsidRPr="009B278D">
              <w:rPr>
                <w:rFonts w:ascii="標楷體" w:hAnsi="標楷體" w:hint="eastAsia"/>
              </w:rPr>
              <w:t>目錄植物名牌、50孔育苗盆、培養土、鏟子、有機肥</w:t>
            </w:r>
            <w:r w:rsidRPr="009B278D">
              <w:rPr>
                <w:rFonts w:ascii="標楷體" w:hAnsi="標楷體"/>
              </w:rPr>
              <w:t xml:space="preserve">) </w:t>
            </w:r>
          </w:p>
          <w:p w:rsidR="00B920E5" w:rsidRDefault="003B49A0" w:rsidP="006122C7">
            <w:pPr>
              <w:autoSpaceDE w:val="0"/>
              <w:autoSpaceDN w:val="0"/>
              <w:adjustRightInd w:val="0"/>
              <w:spacing w:before="180" w:line="480" w:lineRule="exact"/>
              <w:rPr>
                <w:rFonts w:ascii="標楷體" w:hAnsi="標楷體"/>
              </w:rPr>
            </w:pPr>
            <w:r w:rsidRPr="009B278D">
              <w:rPr>
                <w:rFonts w:ascii="標楷體" w:hAnsi="標楷體" w:hint="eastAsia"/>
              </w:rPr>
              <w:t xml:space="preserve">     2-1尋找校園閒置空間：</w:t>
            </w:r>
            <w:r w:rsidRPr="009B278D">
              <w:rPr>
                <w:rFonts w:ascii="標楷體" w:hAnsi="標楷體"/>
              </w:rPr>
              <w:br/>
            </w:r>
            <w:r w:rsidRPr="009B278D">
              <w:rPr>
                <w:rFonts w:ascii="標楷體" w:hAnsi="標楷體" w:hint="eastAsia"/>
              </w:rPr>
              <w:t xml:space="preserve">     </w:t>
            </w:r>
            <w:r w:rsidRPr="009B278D">
              <w:rPr>
                <w:rFonts w:ascii="標楷體" w:hAnsi="標楷體"/>
              </w:rPr>
              <w:t>（</w:t>
            </w:r>
            <w:r w:rsidRPr="009B278D">
              <w:rPr>
                <w:rFonts w:ascii="標楷體" w:hAnsi="標楷體" w:hint="eastAsia"/>
              </w:rPr>
              <w:t>1</w:t>
            </w:r>
            <w:r w:rsidRPr="009B278D">
              <w:rPr>
                <w:rFonts w:ascii="標楷體" w:hAnsi="標楷體"/>
              </w:rPr>
              <w:t>）</w:t>
            </w:r>
            <w:r w:rsidRPr="009B278D">
              <w:rPr>
                <w:rFonts w:ascii="標楷體" w:hAnsi="標楷體" w:hint="eastAsia"/>
              </w:rPr>
              <w:t>學生分組發下閒置空間檢核表。</w:t>
            </w:r>
            <w:r w:rsidRPr="009B278D">
              <w:rPr>
                <w:rFonts w:ascii="標楷體" w:hAnsi="標楷體" w:hint="eastAsia"/>
              </w:rPr>
              <w:br/>
              <w:t xml:space="preserve">     （2）校園踏察走訪校園角落。</w:t>
            </w:r>
            <w:r w:rsidRPr="009B278D">
              <w:rPr>
                <w:rFonts w:ascii="標楷體" w:hAnsi="標楷體"/>
              </w:rPr>
              <w:br/>
            </w:r>
            <w:r w:rsidRPr="009B278D">
              <w:rPr>
                <w:rFonts w:ascii="標楷體" w:hAnsi="標楷體" w:hint="eastAsia"/>
              </w:rPr>
              <w:t xml:space="preserve">     2-2閒置空間定案：七嘴八舌討論提出的閒置空間並投票定案，拍攝改造前的空間</w:t>
            </w:r>
          </w:p>
          <w:p w:rsidR="003B49A0" w:rsidRPr="009B278D" w:rsidRDefault="00B920E5" w:rsidP="006122C7">
            <w:pPr>
              <w:autoSpaceDE w:val="0"/>
              <w:autoSpaceDN w:val="0"/>
              <w:adjustRightInd w:val="0"/>
              <w:spacing w:before="180" w:line="480" w:lineRule="exact"/>
              <w:rPr>
                <w:rFonts w:ascii="標楷體" w:hAnsi="標楷體"/>
              </w:rPr>
            </w:pPr>
            <w:r>
              <w:rPr>
                <w:rFonts w:ascii="標楷體" w:hAnsi="標楷體" w:hint="eastAsia"/>
              </w:rPr>
              <w:t xml:space="preserve">        </w:t>
            </w:r>
            <w:r w:rsidR="003B49A0" w:rsidRPr="009B278D">
              <w:rPr>
                <w:rFonts w:ascii="標楷體" w:hAnsi="標楷體" w:hint="eastAsia"/>
              </w:rPr>
              <w:t xml:space="preserve">照片。                </w:t>
            </w:r>
          </w:p>
          <w:p w:rsidR="00B920E5" w:rsidRDefault="003B49A0" w:rsidP="006122C7">
            <w:pPr>
              <w:autoSpaceDE w:val="0"/>
              <w:autoSpaceDN w:val="0"/>
              <w:adjustRightInd w:val="0"/>
              <w:spacing w:before="180" w:line="480" w:lineRule="exact"/>
              <w:rPr>
                <w:rFonts w:ascii="標楷體" w:hAnsi="標楷體"/>
              </w:rPr>
            </w:pPr>
            <w:r w:rsidRPr="009B278D">
              <w:rPr>
                <w:rFonts w:ascii="標楷體" w:hAnsi="標楷體" w:hint="eastAsia"/>
              </w:rPr>
              <w:t xml:space="preserve">     2-3挑選植物：為使校園閒置空間及早脫胎換骨，選擇一年生草本植物作為標的。</w:t>
            </w:r>
            <w:r w:rsidR="00B920E5">
              <w:rPr>
                <w:rFonts w:ascii="標楷體" w:hAnsi="標楷體" w:hint="eastAsia"/>
              </w:rPr>
              <w:t xml:space="preserve">    </w:t>
            </w:r>
          </w:p>
          <w:p w:rsidR="003B49A0" w:rsidRPr="009B278D" w:rsidRDefault="00B920E5" w:rsidP="006122C7">
            <w:pPr>
              <w:autoSpaceDE w:val="0"/>
              <w:autoSpaceDN w:val="0"/>
              <w:adjustRightInd w:val="0"/>
              <w:spacing w:before="180" w:line="480" w:lineRule="exact"/>
              <w:rPr>
                <w:rFonts w:ascii="標楷體" w:hAnsi="標楷體"/>
              </w:rPr>
            </w:pPr>
            <w:r>
              <w:rPr>
                <w:rFonts w:ascii="標楷體" w:hAnsi="標楷體" w:hint="eastAsia"/>
              </w:rPr>
              <w:t xml:space="preserve">        </w:t>
            </w:r>
            <w:r w:rsidR="003B49A0" w:rsidRPr="009B278D">
              <w:rPr>
                <w:rFonts w:ascii="標楷體" w:hAnsi="標楷體" w:hint="eastAsia"/>
              </w:rPr>
              <w:t>準備植物目錄讓學生決定育苗的植栽。</w:t>
            </w:r>
          </w:p>
          <w:p w:rsidR="003B49A0" w:rsidRPr="009B278D" w:rsidRDefault="003B49A0" w:rsidP="006122C7">
            <w:pPr>
              <w:spacing w:before="180" w:line="480" w:lineRule="exact"/>
              <w:ind w:left="540" w:hangingChars="225" w:hanging="540"/>
              <w:rPr>
                <w:rFonts w:ascii="標楷體" w:hAnsi="標楷體"/>
              </w:rPr>
            </w:pPr>
            <w:r w:rsidRPr="009B278D">
              <w:rPr>
                <w:rFonts w:ascii="標楷體" w:hAnsi="標楷體" w:hint="eastAsia"/>
              </w:rPr>
              <w:t xml:space="preserve">     2-4製作植物名牌：為自己選定的植物製作名牌。</w:t>
            </w:r>
          </w:p>
          <w:p w:rsidR="003B49A0" w:rsidRPr="009B278D" w:rsidRDefault="003B49A0" w:rsidP="006122C7">
            <w:pPr>
              <w:autoSpaceDE w:val="0"/>
              <w:autoSpaceDN w:val="0"/>
              <w:adjustRightInd w:val="0"/>
              <w:spacing w:before="180" w:line="480" w:lineRule="exact"/>
              <w:rPr>
                <w:rFonts w:ascii="標楷體" w:hAnsi="標楷體"/>
              </w:rPr>
            </w:pPr>
            <w:r w:rsidRPr="009B278D">
              <w:rPr>
                <w:rFonts w:ascii="標楷體" w:hAnsi="標楷體" w:hint="eastAsia"/>
              </w:rPr>
              <w:t xml:space="preserve">     2-5播下希望種子：</w:t>
            </w:r>
          </w:p>
          <w:p w:rsidR="003B49A0" w:rsidRPr="009B278D" w:rsidRDefault="003B49A0" w:rsidP="006122C7">
            <w:pPr>
              <w:autoSpaceDE w:val="0"/>
              <w:autoSpaceDN w:val="0"/>
              <w:adjustRightInd w:val="0"/>
              <w:spacing w:before="180" w:line="480" w:lineRule="exact"/>
              <w:ind w:left="180"/>
              <w:rPr>
                <w:rFonts w:ascii="標楷體" w:hAnsi="標楷體"/>
              </w:rPr>
            </w:pPr>
            <w:r w:rsidRPr="009B278D">
              <w:rPr>
                <w:rFonts w:ascii="標楷體" w:hAnsi="標楷體" w:hint="eastAsia"/>
              </w:rPr>
              <w:t xml:space="preserve">    （1）發下育苗用盆、材料、工具。</w:t>
            </w:r>
          </w:p>
          <w:p w:rsidR="003B49A0" w:rsidRPr="009B278D" w:rsidRDefault="003B49A0" w:rsidP="006122C7">
            <w:pPr>
              <w:spacing w:before="180" w:line="480" w:lineRule="exact"/>
              <w:rPr>
                <w:rFonts w:ascii="標楷體" w:hAnsi="標楷體"/>
              </w:rPr>
            </w:pPr>
            <w:r w:rsidRPr="009B278D">
              <w:rPr>
                <w:rFonts w:ascii="標楷體" w:hAnsi="標楷體" w:hint="eastAsia"/>
              </w:rPr>
              <w:t xml:space="preserve">      （2）播下種子、覆土並施以水份及自己製作的有機肥。</w:t>
            </w:r>
          </w:p>
          <w:p w:rsidR="003B49A0" w:rsidRPr="009B278D" w:rsidRDefault="003B49A0" w:rsidP="006122C7">
            <w:pPr>
              <w:autoSpaceDE w:val="0"/>
              <w:autoSpaceDN w:val="0"/>
              <w:adjustRightInd w:val="0"/>
              <w:spacing w:before="180" w:line="480" w:lineRule="exact"/>
              <w:rPr>
                <w:rFonts w:ascii="標楷體" w:hAnsi="標楷體"/>
              </w:rPr>
            </w:pPr>
            <w:r w:rsidRPr="009B278D">
              <w:rPr>
                <w:rFonts w:ascii="標楷體" w:hAnsi="標楷體" w:hint="eastAsia"/>
              </w:rPr>
              <w:t xml:space="preserve">     2-6製作植物名牌：為自己選定的植物製作名牌。</w:t>
            </w:r>
          </w:p>
          <w:p w:rsidR="003B49A0" w:rsidRPr="009B278D" w:rsidRDefault="003B49A0" w:rsidP="006122C7">
            <w:pPr>
              <w:autoSpaceDE w:val="0"/>
              <w:autoSpaceDN w:val="0"/>
              <w:adjustRightInd w:val="0"/>
              <w:spacing w:before="180" w:line="480" w:lineRule="exact"/>
              <w:rPr>
                <w:rFonts w:ascii="標楷體" w:hAnsi="標楷體"/>
              </w:rPr>
            </w:pPr>
            <w:r w:rsidRPr="009B278D">
              <w:rPr>
                <w:rFonts w:ascii="標楷體" w:hAnsi="標楷體" w:hint="eastAsia"/>
              </w:rPr>
              <w:t xml:space="preserve">     2-7播下希望種子：</w:t>
            </w:r>
          </w:p>
          <w:p w:rsidR="003B49A0" w:rsidRPr="009B278D" w:rsidRDefault="003B49A0" w:rsidP="006122C7">
            <w:pPr>
              <w:autoSpaceDE w:val="0"/>
              <w:autoSpaceDN w:val="0"/>
              <w:adjustRightInd w:val="0"/>
              <w:spacing w:before="180" w:line="480" w:lineRule="exact"/>
              <w:ind w:left="180"/>
              <w:rPr>
                <w:rFonts w:ascii="標楷體" w:hAnsi="標楷體"/>
              </w:rPr>
            </w:pPr>
            <w:r w:rsidRPr="009B278D">
              <w:rPr>
                <w:rFonts w:ascii="標楷體" w:hAnsi="標楷體" w:hint="eastAsia"/>
              </w:rPr>
              <w:t xml:space="preserve">    （1）發下育苗用盆、材料、工具。</w:t>
            </w:r>
          </w:p>
          <w:p w:rsidR="003B49A0" w:rsidRDefault="003B49A0" w:rsidP="006122C7">
            <w:pPr>
              <w:autoSpaceDE w:val="0"/>
              <w:autoSpaceDN w:val="0"/>
              <w:adjustRightInd w:val="0"/>
              <w:spacing w:before="180" w:line="480" w:lineRule="exact"/>
              <w:ind w:left="-540"/>
              <w:rPr>
                <w:rFonts w:ascii="標楷體" w:hAnsi="標楷體"/>
              </w:rPr>
            </w:pPr>
            <w:r w:rsidRPr="009B278D">
              <w:rPr>
                <w:rFonts w:ascii="標楷體" w:hAnsi="標楷體" w:hint="eastAsia"/>
              </w:rPr>
              <w:t xml:space="preserve">  （      （2）播下種子、覆土並施以水份及自己製作的有機肥。</w:t>
            </w:r>
          </w:p>
          <w:p w:rsidR="00933A98" w:rsidRDefault="004E158C" w:rsidP="00933A98">
            <w:pPr>
              <w:spacing w:before="180"/>
            </w:pPr>
            <w:r>
              <w:rPr>
                <w:rFonts w:hint="eastAsia"/>
              </w:rPr>
              <w:t>評量方式：口頭發表、種植成效</w:t>
            </w:r>
          </w:p>
          <w:p w:rsidR="00933A98" w:rsidRDefault="00933A98" w:rsidP="00933A98">
            <w:pPr>
              <w:spacing w:before="180"/>
            </w:pPr>
            <w:r>
              <w:rPr>
                <w:rFonts w:hint="eastAsia"/>
              </w:rPr>
              <w:t>教學策略：提問教學法、實作教學法</w:t>
            </w:r>
          </w:p>
          <w:p w:rsidR="00010134" w:rsidRPr="009B278D" w:rsidRDefault="00933A98" w:rsidP="00933A98">
            <w:pPr>
              <w:spacing w:before="180"/>
              <w:ind w:left="1440" w:hangingChars="600" w:hanging="1440"/>
              <w:rPr>
                <w:rFonts w:ascii="標楷體" w:hAnsi="標楷體"/>
              </w:rPr>
            </w:pPr>
            <w:r>
              <w:rPr>
                <w:rFonts w:hint="eastAsia"/>
              </w:rPr>
              <w:t>班級經營策略：「讀萬卷書</w:t>
            </w:r>
            <w:r w:rsidR="006D1D64">
              <w:rPr>
                <w:rFonts w:hint="eastAsia"/>
              </w:rPr>
              <w:t>不如行萬里路」，藉由實際參與種植</w:t>
            </w:r>
            <w:r w:rsidR="00A97F53">
              <w:rPr>
                <w:rFonts w:hint="eastAsia"/>
              </w:rPr>
              <w:t>校園花草，</w:t>
            </w:r>
            <w:r>
              <w:rPr>
                <w:rFonts w:hint="eastAsia"/>
              </w:rPr>
              <w:t>讓小朋友體驗</w:t>
            </w:r>
            <w:r w:rsidR="00A97F53">
              <w:rPr>
                <w:rFonts w:hint="eastAsia"/>
              </w:rPr>
              <w:t>水土保持</w:t>
            </w:r>
            <w:r>
              <w:rPr>
                <w:rFonts w:hint="eastAsia"/>
              </w:rPr>
              <w:t>的重要以達團體教學之成效。</w:t>
            </w:r>
          </w:p>
          <w:p w:rsidR="003B49A0" w:rsidRPr="009B278D" w:rsidRDefault="003B49A0" w:rsidP="003B49A0">
            <w:pPr>
              <w:autoSpaceDE w:val="0"/>
              <w:autoSpaceDN w:val="0"/>
              <w:adjustRightInd w:val="0"/>
              <w:spacing w:before="180" w:line="480" w:lineRule="exact"/>
              <w:ind w:left="-540"/>
              <w:rPr>
                <w:rFonts w:ascii="標楷體" w:hAnsi="標楷體"/>
              </w:rPr>
            </w:pPr>
          </w:p>
        </w:tc>
      </w:tr>
      <w:tr w:rsidR="003B49A0" w:rsidRPr="009B278D" w:rsidTr="00B04100">
        <w:trPr>
          <w:cantSplit/>
          <w:trHeight w:val="414"/>
        </w:trPr>
        <w:tc>
          <w:tcPr>
            <w:tcW w:w="9126" w:type="dxa"/>
            <w:gridSpan w:val="4"/>
            <w:tcBorders>
              <w:top w:val="single" w:sz="12" w:space="0" w:color="auto"/>
            </w:tcBorders>
            <w:vAlign w:val="center"/>
          </w:tcPr>
          <w:p w:rsidR="003B49A0" w:rsidRPr="009B278D" w:rsidRDefault="003B49A0" w:rsidP="003B49A0">
            <w:pPr>
              <w:tabs>
                <w:tab w:val="left" w:pos="540"/>
              </w:tabs>
              <w:spacing w:before="180" w:line="480" w:lineRule="exact"/>
              <w:ind w:left="-60"/>
              <w:jc w:val="center"/>
              <w:rPr>
                <w:rFonts w:ascii="標楷體" w:hAnsi="標楷體"/>
              </w:rPr>
            </w:pPr>
            <w:r w:rsidRPr="009B278D">
              <w:rPr>
                <w:rFonts w:ascii="標楷體" w:hAnsi="標楷體" w:hint="eastAsia"/>
                <w:kern w:val="0"/>
              </w:rPr>
              <w:lastRenderedPageBreak/>
              <w:t>教</w:t>
            </w:r>
            <w:r w:rsidRPr="009B278D">
              <w:rPr>
                <w:rFonts w:ascii="標楷體" w:hAnsi="標楷體"/>
                <w:kern w:val="0"/>
              </w:rPr>
              <w:t xml:space="preserve"> </w:t>
            </w:r>
            <w:r w:rsidRPr="009B278D">
              <w:rPr>
                <w:rFonts w:ascii="標楷體" w:hAnsi="標楷體" w:hint="eastAsia"/>
                <w:kern w:val="0"/>
              </w:rPr>
              <w:t>學</w:t>
            </w:r>
            <w:r w:rsidRPr="009B278D">
              <w:rPr>
                <w:rFonts w:ascii="標楷體" w:hAnsi="標楷體"/>
                <w:kern w:val="0"/>
              </w:rPr>
              <w:t xml:space="preserve"> </w:t>
            </w:r>
            <w:r w:rsidRPr="009B278D">
              <w:rPr>
                <w:rFonts w:ascii="標楷體" w:hAnsi="標楷體" w:hint="eastAsia"/>
                <w:kern w:val="0"/>
              </w:rPr>
              <w:t>要</w:t>
            </w:r>
            <w:r w:rsidRPr="009B278D">
              <w:rPr>
                <w:rFonts w:ascii="標楷體" w:hAnsi="標楷體"/>
                <w:kern w:val="0"/>
              </w:rPr>
              <w:t xml:space="preserve"> </w:t>
            </w:r>
            <w:r w:rsidRPr="009B278D">
              <w:rPr>
                <w:rFonts w:ascii="標楷體" w:hAnsi="標楷體" w:hint="eastAsia"/>
                <w:kern w:val="0"/>
              </w:rPr>
              <w:t>點</w:t>
            </w:r>
            <w:r w:rsidRPr="009B278D">
              <w:rPr>
                <w:rFonts w:ascii="標楷體" w:hAnsi="標楷體"/>
                <w:kern w:val="0"/>
              </w:rPr>
              <w:t xml:space="preserve"> </w:t>
            </w:r>
            <w:r w:rsidRPr="009B278D">
              <w:rPr>
                <w:rFonts w:ascii="標楷體" w:hAnsi="標楷體" w:hint="eastAsia"/>
                <w:kern w:val="0"/>
              </w:rPr>
              <w:t>及</w:t>
            </w:r>
            <w:r w:rsidRPr="009B278D">
              <w:rPr>
                <w:rFonts w:ascii="標楷體" w:hAnsi="標楷體"/>
                <w:kern w:val="0"/>
              </w:rPr>
              <w:t xml:space="preserve"> </w:t>
            </w:r>
            <w:r w:rsidRPr="009B278D">
              <w:rPr>
                <w:rFonts w:ascii="標楷體" w:hAnsi="標楷體" w:hint="eastAsia"/>
                <w:kern w:val="0"/>
              </w:rPr>
              <w:t>注</w:t>
            </w:r>
            <w:r w:rsidRPr="009B278D">
              <w:rPr>
                <w:rFonts w:ascii="標楷體" w:hAnsi="標楷體"/>
                <w:kern w:val="0"/>
              </w:rPr>
              <w:t xml:space="preserve"> </w:t>
            </w:r>
            <w:r w:rsidRPr="009B278D">
              <w:rPr>
                <w:rFonts w:ascii="標楷體" w:hAnsi="標楷體" w:hint="eastAsia"/>
                <w:kern w:val="0"/>
              </w:rPr>
              <w:t>意</w:t>
            </w:r>
            <w:r w:rsidRPr="009B278D">
              <w:rPr>
                <w:rFonts w:ascii="標楷體" w:hAnsi="標楷體"/>
                <w:kern w:val="0"/>
              </w:rPr>
              <w:t xml:space="preserve"> </w:t>
            </w:r>
            <w:r w:rsidRPr="009B278D">
              <w:rPr>
                <w:rFonts w:ascii="標楷體" w:hAnsi="標楷體" w:hint="eastAsia"/>
                <w:kern w:val="0"/>
              </w:rPr>
              <w:t>事</w:t>
            </w:r>
            <w:r w:rsidRPr="009B278D">
              <w:rPr>
                <w:rFonts w:ascii="標楷體" w:hAnsi="標楷體"/>
                <w:kern w:val="0"/>
              </w:rPr>
              <w:t xml:space="preserve"> </w:t>
            </w:r>
            <w:r w:rsidRPr="009B278D">
              <w:rPr>
                <w:rFonts w:ascii="標楷體" w:hAnsi="標楷體" w:hint="eastAsia"/>
                <w:kern w:val="0"/>
              </w:rPr>
              <w:t>項</w:t>
            </w:r>
          </w:p>
        </w:tc>
      </w:tr>
      <w:tr w:rsidR="003B49A0" w:rsidRPr="009B278D" w:rsidTr="00B04100">
        <w:trPr>
          <w:cantSplit/>
          <w:trHeight w:val="721"/>
        </w:trPr>
        <w:tc>
          <w:tcPr>
            <w:tcW w:w="9126" w:type="dxa"/>
            <w:gridSpan w:val="4"/>
            <w:tcBorders>
              <w:bottom w:val="single" w:sz="12" w:space="0" w:color="auto"/>
            </w:tcBorders>
            <w:vAlign w:val="center"/>
          </w:tcPr>
          <w:p w:rsidR="00C85B99" w:rsidRDefault="00C85B99" w:rsidP="00C85B99">
            <w:pPr>
              <w:numPr>
                <w:ilvl w:val="1"/>
                <w:numId w:val="17"/>
              </w:numPr>
              <w:spacing w:before="180" w:line="480" w:lineRule="exact"/>
              <w:rPr>
                <w:rFonts w:ascii="標楷體" w:hAnsi="標楷體"/>
                <w:kern w:val="0"/>
              </w:rPr>
            </w:pPr>
            <w:r>
              <w:rPr>
                <w:rFonts w:ascii="標楷體" w:hAnsi="標楷體" w:hint="eastAsia"/>
                <w:kern w:val="0"/>
              </w:rPr>
              <w:t>觀賞「</w:t>
            </w:r>
            <w:r>
              <w:rPr>
                <w:rFonts w:ascii="標楷體" w:hAnsi="標楷體" w:hint="eastAsia"/>
              </w:rPr>
              <w:t>嘎色鬧部落土石流紀實</w:t>
            </w:r>
            <w:r>
              <w:rPr>
                <w:rFonts w:ascii="標楷體" w:hAnsi="標楷體" w:hint="eastAsia"/>
                <w:kern w:val="0"/>
              </w:rPr>
              <w:t>」紀錄片，可請實際受影響的學生現身說法。</w:t>
            </w:r>
          </w:p>
          <w:p w:rsidR="00C85B99" w:rsidRDefault="00C85B99" w:rsidP="00C85B99">
            <w:pPr>
              <w:numPr>
                <w:ilvl w:val="1"/>
                <w:numId w:val="17"/>
              </w:numPr>
              <w:spacing w:before="180" w:line="480" w:lineRule="exact"/>
              <w:rPr>
                <w:rFonts w:ascii="標楷體" w:hAnsi="標楷體"/>
                <w:kern w:val="0"/>
              </w:rPr>
            </w:pPr>
            <w:r>
              <w:rPr>
                <w:rFonts w:ascii="標楷體" w:hAnsi="標楷體" w:hint="eastAsia"/>
                <w:kern w:val="0"/>
              </w:rPr>
              <w:t>上網學習網路資源，教師務必引導搜尋學習方向及網站。</w:t>
            </w:r>
          </w:p>
          <w:p w:rsidR="00001C28" w:rsidRDefault="00001C28" w:rsidP="00C85B99">
            <w:pPr>
              <w:numPr>
                <w:ilvl w:val="1"/>
                <w:numId w:val="17"/>
              </w:numPr>
              <w:spacing w:before="180" w:line="480" w:lineRule="exact"/>
              <w:rPr>
                <w:rFonts w:ascii="標楷體" w:hAnsi="標楷體"/>
                <w:kern w:val="0"/>
              </w:rPr>
            </w:pPr>
            <w:r>
              <w:rPr>
                <w:rFonts w:ascii="標楷體" w:hAnsi="標楷體" w:hint="eastAsia"/>
                <w:kern w:val="0"/>
              </w:rPr>
              <w:t>確實讓學童觀察沙、石、土壤及水相關實驗的過程以達成效。</w:t>
            </w:r>
          </w:p>
          <w:p w:rsidR="00C85B99" w:rsidRDefault="00C85B99" w:rsidP="00C85B99">
            <w:pPr>
              <w:numPr>
                <w:ilvl w:val="1"/>
                <w:numId w:val="17"/>
              </w:numPr>
              <w:spacing w:before="180" w:line="480" w:lineRule="exact"/>
              <w:rPr>
                <w:rFonts w:ascii="標楷體" w:hAnsi="標楷體"/>
                <w:kern w:val="0"/>
              </w:rPr>
            </w:pPr>
            <w:r>
              <w:rPr>
                <w:rFonts w:ascii="標楷體" w:hAnsi="標楷體" w:hint="eastAsia"/>
                <w:kern w:val="0"/>
              </w:rPr>
              <w:t>教師</w:t>
            </w:r>
            <w:r w:rsidRPr="009B278D">
              <w:rPr>
                <w:rFonts w:ascii="標楷體" w:hAnsi="標楷體" w:hint="eastAsia"/>
                <w:kern w:val="0"/>
              </w:rPr>
              <w:t>應先觀察校園後製作適合本校閒置空間的檢核表。</w:t>
            </w:r>
          </w:p>
          <w:p w:rsidR="00C85B99" w:rsidRDefault="00C85B99" w:rsidP="00C85B99">
            <w:pPr>
              <w:numPr>
                <w:ilvl w:val="1"/>
                <w:numId w:val="17"/>
              </w:numPr>
              <w:spacing w:before="180" w:line="480" w:lineRule="exact"/>
              <w:rPr>
                <w:rFonts w:ascii="標楷體" w:hAnsi="標楷體"/>
                <w:kern w:val="0"/>
              </w:rPr>
            </w:pPr>
            <w:r w:rsidRPr="009B278D">
              <w:rPr>
                <w:rFonts w:ascii="標楷體" w:hAnsi="標楷體" w:hint="eastAsia"/>
                <w:kern w:val="0"/>
              </w:rPr>
              <w:t>依據植物生長特性挑選適合之一年生之植物並製作目錄。</w:t>
            </w:r>
          </w:p>
          <w:p w:rsidR="00C85B99" w:rsidRDefault="00C85B99" w:rsidP="00C85B99">
            <w:pPr>
              <w:numPr>
                <w:ilvl w:val="1"/>
                <w:numId w:val="17"/>
              </w:numPr>
              <w:spacing w:before="180" w:line="480" w:lineRule="exact"/>
              <w:rPr>
                <w:rFonts w:ascii="標楷體" w:hAnsi="標楷體"/>
                <w:kern w:val="0"/>
              </w:rPr>
            </w:pPr>
            <w:r>
              <w:rPr>
                <w:rFonts w:ascii="標楷體" w:hAnsi="標楷體" w:hint="eastAsia"/>
                <w:kern w:val="0"/>
              </w:rPr>
              <w:t>指導學生安全使用施作工具及</w:t>
            </w:r>
            <w:r w:rsidRPr="009B278D">
              <w:rPr>
                <w:rFonts w:ascii="標楷體" w:hAnsi="標楷體" w:hint="eastAsia"/>
                <w:kern w:val="0"/>
              </w:rPr>
              <w:t>定期施以有機肥並在記錄表上記錄。</w:t>
            </w:r>
          </w:p>
          <w:p w:rsidR="00D62559" w:rsidRDefault="00D62559" w:rsidP="00C85B99">
            <w:pPr>
              <w:numPr>
                <w:ilvl w:val="1"/>
                <w:numId w:val="17"/>
              </w:numPr>
              <w:spacing w:before="180" w:line="480" w:lineRule="exact"/>
              <w:rPr>
                <w:rFonts w:ascii="標楷體" w:hAnsi="標楷體"/>
                <w:kern w:val="0"/>
              </w:rPr>
            </w:pPr>
            <w:r>
              <w:rPr>
                <w:rFonts w:ascii="標楷體" w:hAnsi="標楷體" w:hint="eastAsia"/>
                <w:kern w:val="0"/>
              </w:rPr>
              <w:t>學習單僅供參考，教師應依年級使用而自行設計適合的提問。</w:t>
            </w:r>
          </w:p>
          <w:p w:rsidR="00C85B99" w:rsidRPr="009B278D" w:rsidRDefault="003B49A0" w:rsidP="00C85B99">
            <w:pPr>
              <w:spacing w:before="180" w:line="480" w:lineRule="exact"/>
              <w:ind w:left="-540"/>
              <w:rPr>
                <w:rFonts w:ascii="標楷體" w:hAnsi="標楷體"/>
                <w:kern w:val="0"/>
              </w:rPr>
            </w:pPr>
            <w:r w:rsidRPr="009B278D">
              <w:rPr>
                <w:rFonts w:ascii="標楷體" w:hAnsi="標楷體" w:hint="eastAsia"/>
                <w:kern w:val="0"/>
              </w:rPr>
              <w:t>1.教</w:t>
            </w:r>
            <w:r w:rsidR="00C85B99" w:rsidRPr="009B278D">
              <w:rPr>
                <w:rFonts w:ascii="標楷體" w:hAnsi="標楷體"/>
                <w:kern w:val="0"/>
              </w:rPr>
              <w:t xml:space="preserve"> </w:t>
            </w:r>
          </w:p>
          <w:p w:rsidR="003B49A0" w:rsidRPr="009B278D" w:rsidRDefault="003B49A0" w:rsidP="00C85B99">
            <w:pPr>
              <w:spacing w:before="180" w:line="480" w:lineRule="exact"/>
              <w:rPr>
                <w:rFonts w:ascii="標楷體" w:hAnsi="標楷體"/>
                <w:kern w:val="0"/>
              </w:rPr>
            </w:pPr>
          </w:p>
        </w:tc>
      </w:tr>
      <w:tr w:rsidR="003B49A0" w:rsidRPr="009B278D" w:rsidTr="00B04100">
        <w:trPr>
          <w:cantSplit/>
          <w:trHeight w:val="368"/>
        </w:trPr>
        <w:tc>
          <w:tcPr>
            <w:tcW w:w="9126" w:type="dxa"/>
            <w:gridSpan w:val="4"/>
            <w:tcBorders>
              <w:top w:val="single" w:sz="12" w:space="0" w:color="auto"/>
            </w:tcBorders>
            <w:vAlign w:val="center"/>
          </w:tcPr>
          <w:p w:rsidR="003B49A0" w:rsidRPr="009B278D" w:rsidRDefault="009E0392" w:rsidP="003B49A0">
            <w:pPr>
              <w:spacing w:before="180" w:line="480" w:lineRule="exact"/>
              <w:jc w:val="center"/>
              <w:rPr>
                <w:rFonts w:ascii="標楷體" w:hAnsi="標楷體"/>
                <w:kern w:val="0"/>
              </w:rPr>
            </w:pPr>
            <w:r>
              <w:rPr>
                <w:rFonts w:ascii="標楷體" w:hAnsi="標楷體" w:hint="eastAsia"/>
                <w:kern w:val="0"/>
              </w:rPr>
              <w:t>追蹤活動/</w:t>
            </w:r>
            <w:r w:rsidR="003B49A0" w:rsidRPr="009B278D">
              <w:rPr>
                <w:rFonts w:ascii="標楷體" w:hAnsi="標楷體" w:hint="eastAsia"/>
                <w:kern w:val="0"/>
              </w:rPr>
              <w:t>實施效益</w:t>
            </w:r>
          </w:p>
        </w:tc>
      </w:tr>
      <w:tr w:rsidR="003B49A0" w:rsidRPr="009B278D" w:rsidTr="00B04100">
        <w:trPr>
          <w:cantSplit/>
          <w:trHeight w:val="7767"/>
        </w:trPr>
        <w:tc>
          <w:tcPr>
            <w:tcW w:w="9126" w:type="dxa"/>
            <w:gridSpan w:val="4"/>
            <w:tcBorders>
              <w:top w:val="single" w:sz="12" w:space="0" w:color="auto"/>
            </w:tcBorders>
            <w:vAlign w:val="center"/>
          </w:tcPr>
          <w:p w:rsidR="003B49A0" w:rsidRPr="005136C7" w:rsidRDefault="005136C7" w:rsidP="005136C7">
            <w:pPr>
              <w:adjustRightInd w:val="0"/>
              <w:spacing w:before="180" w:after="100" w:afterAutospacing="1" w:line="480" w:lineRule="exact"/>
            </w:pPr>
            <w:r w:rsidRPr="005136C7">
              <w:rPr>
                <w:rFonts w:hint="eastAsia"/>
              </w:rPr>
              <w:lastRenderedPageBreak/>
              <w:t>（一）</w:t>
            </w:r>
            <w:r w:rsidR="003B49A0" w:rsidRPr="005136C7">
              <w:rPr>
                <w:rFonts w:hint="eastAsia"/>
              </w:rPr>
              <w:t>藉由部落</w:t>
            </w:r>
            <w:r w:rsidR="00490F8F" w:rsidRPr="005136C7">
              <w:rPr>
                <w:rFonts w:hint="eastAsia"/>
              </w:rPr>
              <w:t>所發生土石流的憾事</w:t>
            </w:r>
            <w:r w:rsidR="003B49A0" w:rsidRPr="005136C7">
              <w:rPr>
                <w:rFonts w:hint="eastAsia"/>
              </w:rPr>
              <w:t>，讓</w:t>
            </w:r>
            <w:r w:rsidR="00490F8F" w:rsidRPr="005136C7">
              <w:rPr>
                <w:rFonts w:hint="eastAsia"/>
              </w:rPr>
              <w:t>學童</w:t>
            </w:r>
            <w:r w:rsidR="003B49A0" w:rsidRPr="005136C7">
              <w:rPr>
                <w:rFonts w:hint="eastAsia"/>
              </w:rPr>
              <w:t>關注活</w:t>
            </w:r>
            <w:r w:rsidR="00490F8F" w:rsidRPr="005136C7">
              <w:rPr>
                <w:rFonts w:hint="eastAsia"/>
              </w:rPr>
              <w:t>環境安全的重要</w:t>
            </w:r>
            <w:r w:rsidR="003B49A0" w:rsidRPr="005136C7">
              <w:rPr>
                <w:rFonts w:hint="eastAsia"/>
              </w:rPr>
              <w:t>。從體驗</w:t>
            </w:r>
            <w:r w:rsidR="00490F8F" w:rsidRPr="005136C7">
              <w:rPr>
                <w:rFonts w:hint="eastAsia"/>
              </w:rPr>
              <w:t>體驗種植</w:t>
            </w:r>
            <w:r w:rsidR="003B49A0" w:rsidRPr="005136C7">
              <w:rPr>
                <w:rFonts w:hint="eastAsia"/>
              </w:rPr>
              <w:t>延續性</w:t>
            </w:r>
            <w:r w:rsidR="00490F8F" w:rsidRPr="005136C7">
              <w:rPr>
                <w:rFonts w:hint="eastAsia"/>
              </w:rPr>
              <w:t>觀察</w:t>
            </w:r>
            <w:r w:rsidR="003B49A0" w:rsidRPr="005136C7">
              <w:rPr>
                <w:rFonts w:hint="eastAsia"/>
              </w:rPr>
              <w:t>活動，學童參與</w:t>
            </w:r>
            <w:r w:rsidR="00490F8F" w:rsidRPr="005136C7">
              <w:rPr>
                <w:rFonts w:hint="eastAsia"/>
              </w:rPr>
              <w:t>在校園有機種植和</w:t>
            </w:r>
            <w:r w:rsidR="003B49A0" w:rsidRPr="005136C7">
              <w:rPr>
                <w:rFonts w:hint="eastAsia"/>
              </w:rPr>
              <w:t>部落</w:t>
            </w:r>
            <w:r w:rsidR="00490F8F" w:rsidRPr="005136C7">
              <w:rPr>
                <w:rFonts w:hint="eastAsia"/>
              </w:rPr>
              <w:t>一樣進行安全</w:t>
            </w:r>
            <w:r w:rsidR="003B49A0" w:rsidRPr="005136C7">
              <w:rPr>
                <w:rFonts w:hint="eastAsia"/>
              </w:rPr>
              <w:t>有機農事，保護健康的</w:t>
            </w:r>
            <w:r w:rsidR="00490F8F" w:rsidRPr="005136C7">
              <w:rPr>
                <w:rFonts w:hint="eastAsia"/>
              </w:rPr>
              <w:t>的身心靈，提供維護環境</w:t>
            </w:r>
            <w:r w:rsidR="003B49A0" w:rsidRPr="005136C7">
              <w:rPr>
                <w:rFonts w:hint="eastAsia"/>
              </w:rPr>
              <w:t>的概念。</w:t>
            </w:r>
          </w:p>
          <w:p w:rsidR="005136C7" w:rsidRDefault="005136C7" w:rsidP="005136C7">
            <w:pPr>
              <w:adjustRightInd w:val="0"/>
              <w:spacing w:before="180" w:after="100" w:afterAutospacing="1" w:line="480" w:lineRule="exact"/>
              <w:jc w:val="both"/>
            </w:pPr>
            <w:r>
              <w:rPr>
                <w:rFonts w:hint="eastAsia"/>
              </w:rPr>
              <w:t>（二）</w:t>
            </w:r>
            <w:r w:rsidR="00747FE0">
              <w:rPr>
                <w:rFonts w:hint="eastAsia"/>
              </w:rPr>
              <w:t>小朋友藉由實驗知道因為全球暖化造成天氣驟變、突然的大雨使得土石崩落，所以發生了土石流也藉由做科展知道如何去減少這些環境問題。誠如學者杜威所說的「做中學」，為人師者也許真應該放手讓孩子自己去做，自己去找知識、自己去發現問題，也許我們該給小孩的是一枝釣杆而不是一簍的魚。</w:t>
            </w:r>
          </w:p>
          <w:p w:rsidR="003B49A0" w:rsidRPr="005136C7" w:rsidRDefault="005136C7" w:rsidP="00B04100">
            <w:pPr>
              <w:adjustRightInd w:val="0"/>
              <w:spacing w:before="180" w:after="100" w:afterAutospacing="1" w:line="480" w:lineRule="exact"/>
              <w:jc w:val="both"/>
            </w:pPr>
            <w:r>
              <w:rPr>
                <w:rFonts w:hint="eastAsia"/>
              </w:rPr>
              <w:t>（三）學童在學習網路防災知識，藉此課程小朋友知道土石流的成因及相關造成災害的因素，也知道全球暖化對環境和人類的危害，小朋友也更懂得愛護環境。「翻轉教育」提到教師應該當個好的發問者，讓小朋友自己去挖掘知識，現在網路科技非常發達，也許為人師者應把問題丟下去，讓小孩利用網路重組和建構自己的知識。</w:t>
            </w:r>
          </w:p>
        </w:tc>
      </w:tr>
      <w:tr w:rsidR="003B49A0" w:rsidRPr="009B278D" w:rsidTr="00B04100">
        <w:trPr>
          <w:cantSplit/>
          <w:trHeight w:val="368"/>
        </w:trPr>
        <w:tc>
          <w:tcPr>
            <w:tcW w:w="9126" w:type="dxa"/>
            <w:gridSpan w:val="4"/>
            <w:tcBorders>
              <w:top w:val="single" w:sz="12" w:space="0" w:color="auto"/>
            </w:tcBorders>
            <w:vAlign w:val="center"/>
          </w:tcPr>
          <w:p w:rsidR="003B49A0" w:rsidRPr="009B278D" w:rsidRDefault="003B49A0" w:rsidP="003B49A0">
            <w:pPr>
              <w:spacing w:before="180" w:line="480" w:lineRule="exact"/>
              <w:jc w:val="center"/>
              <w:rPr>
                <w:rFonts w:ascii="標楷體" w:hAnsi="標楷體"/>
                <w:kern w:val="0"/>
              </w:rPr>
            </w:pPr>
            <w:r w:rsidRPr="009B278D">
              <w:rPr>
                <w:rFonts w:ascii="標楷體" w:hAnsi="標楷體" w:hint="eastAsia"/>
                <w:kern w:val="0"/>
              </w:rPr>
              <w:t>專業省思</w:t>
            </w:r>
          </w:p>
        </w:tc>
      </w:tr>
      <w:tr w:rsidR="003B49A0" w:rsidRPr="009B278D" w:rsidTr="00B04100">
        <w:trPr>
          <w:cantSplit/>
          <w:trHeight w:val="736"/>
        </w:trPr>
        <w:tc>
          <w:tcPr>
            <w:tcW w:w="9126" w:type="dxa"/>
            <w:gridSpan w:val="4"/>
            <w:tcBorders>
              <w:bottom w:val="single" w:sz="12" w:space="0" w:color="auto"/>
            </w:tcBorders>
            <w:vAlign w:val="center"/>
          </w:tcPr>
          <w:p w:rsidR="003B49A0" w:rsidRPr="009B278D" w:rsidRDefault="003B49A0" w:rsidP="00A4238F">
            <w:pPr>
              <w:pStyle w:val="Web"/>
              <w:spacing w:before="180" w:beforeAutospacing="0" w:after="0" w:afterAutospacing="0" w:line="480" w:lineRule="exact"/>
              <w:rPr>
                <w:rFonts w:ascii="標楷體" w:hAnsi="標楷體"/>
              </w:rPr>
            </w:pPr>
            <w:r w:rsidRPr="009B278D">
              <w:rPr>
                <w:rFonts w:ascii="標楷體" w:hAnsi="標楷體" w:hint="eastAsia"/>
              </w:rPr>
              <w:lastRenderedPageBreak/>
              <w:t>（一）弱勢？不利？</w:t>
            </w:r>
          </w:p>
          <w:p w:rsidR="003B49A0" w:rsidRPr="009B278D" w:rsidRDefault="003B49A0" w:rsidP="00A4238F">
            <w:pPr>
              <w:pStyle w:val="Web"/>
              <w:spacing w:before="180" w:beforeAutospacing="0" w:after="0" w:afterAutospacing="0" w:line="480" w:lineRule="exact"/>
              <w:ind w:firstLineChars="200" w:firstLine="480"/>
              <w:rPr>
                <w:rFonts w:ascii="標楷體" w:hAnsi="標楷體"/>
              </w:rPr>
            </w:pPr>
            <w:r w:rsidRPr="009B278D">
              <w:rPr>
                <w:rFonts w:ascii="標楷體" w:hAnsi="標楷體" w:hint="eastAsia"/>
              </w:rPr>
              <w:t>面對</w:t>
            </w:r>
            <w:r w:rsidR="002475BF">
              <w:rPr>
                <w:rFonts w:ascii="標楷體" w:hAnsi="標楷體" w:hint="eastAsia"/>
              </w:rPr>
              <w:t>水土保持</w:t>
            </w:r>
            <w:r w:rsidRPr="009B278D">
              <w:rPr>
                <w:rFonts w:ascii="標楷體" w:hAnsi="標楷體" w:hint="eastAsia"/>
              </w:rPr>
              <w:t>的相對性，找到</w:t>
            </w:r>
            <w:r w:rsidR="002475BF">
              <w:rPr>
                <w:rFonts w:ascii="標楷體" w:hAnsi="標楷體" w:hint="eastAsia"/>
              </w:rPr>
              <w:t>部落資源的有利條件，維護大自然並掌握居家安全</w:t>
            </w:r>
            <w:r w:rsidRPr="009B278D">
              <w:rPr>
                <w:rFonts w:ascii="標楷體" w:hAnsi="標楷體" w:hint="eastAsia"/>
              </w:rPr>
              <w:t>。</w:t>
            </w:r>
          </w:p>
          <w:p w:rsidR="003B49A0" w:rsidRPr="009B278D" w:rsidRDefault="003B49A0" w:rsidP="00A4238F">
            <w:pPr>
              <w:pStyle w:val="Web"/>
              <w:spacing w:before="180" w:beforeAutospacing="0" w:after="0" w:afterAutospacing="0" w:line="480" w:lineRule="exact"/>
              <w:rPr>
                <w:rFonts w:ascii="標楷體" w:hAnsi="標楷體"/>
              </w:rPr>
            </w:pPr>
            <w:r w:rsidRPr="009B278D">
              <w:rPr>
                <w:rFonts w:ascii="標楷體" w:hAnsi="標楷體" w:hint="eastAsia"/>
              </w:rPr>
              <w:t>（二）付出！收穫！</w:t>
            </w:r>
          </w:p>
          <w:p w:rsidR="003B49A0" w:rsidRPr="009B278D" w:rsidRDefault="003B49A0" w:rsidP="00A4238F">
            <w:pPr>
              <w:pStyle w:val="Web"/>
              <w:spacing w:before="180" w:beforeAutospacing="0" w:after="0" w:afterAutospacing="0" w:line="480" w:lineRule="exact"/>
              <w:ind w:firstLineChars="200" w:firstLine="480"/>
              <w:rPr>
                <w:rFonts w:ascii="標楷體" w:hAnsi="標楷體"/>
              </w:rPr>
            </w:pPr>
            <w:r w:rsidRPr="009B278D">
              <w:rPr>
                <w:rFonts w:ascii="標楷體" w:hAnsi="標楷體" w:hint="eastAsia"/>
              </w:rPr>
              <w:t>體驗辛苦的代價與成果，確認知識與行動的力量，體會合作分享歷程。</w:t>
            </w:r>
          </w:p>
          <w:p w:rsidR="003B49A0" w:rsidRPr="009B278D" w:rsidRDefault="003B49A0" w:rsidP="00A4238F">
            <w:pPr>
              <w:pStyle w:val="Web"/>
              <w:spacing w:before="180" w:beforeAutospacing="0" w:after="0" w:afterAutospacing="0" w:line="480" w:lineRule="exact"/>
              <w:rPr>
                <w:rFonts w:ascii="標楷體" w:hAnsi="標楷體"/>
              </w:rPr>
            </w:pPr>
            <w:r w:rsidRPr="009B278D">
              <w:rPr>
                <w:rFonts w:ascii="標楷體" w:hAnsi="標楷體" w:hint="eastAsia"/>
              </w:rPr>
              <w:t>（三）自然的無限可能</w:t>
            </w:r>
          </w:p>
          <w:p w:rsidR="003B49A0" w:rsidRDefault="003B49A0" w:rsidP="00A4238F">
            <w:pPr>
              <w:pStyle w:val="Web"/>
              <w:spacing w:before="180" w:beforeAutospacing="0" w:after="0" w:afterAutospacing="0" w:line="480" w:lineRule="exact"/>
              <w:ind w:firstLineChars="200" w:firstLine="480"/>
              <w:rPr>
                <w:rFonts w:ascii="標楷體" w:hAnsi="標楷體"/>
              </w:rPr>
            </w:pPr>
            <w:r w:rsidRPr="009B278D">
              <w:rPr>
                <w:rFonts w:ascii="標楷體" w:hAnsi="標楷體" w:hint="eastAsia"/>
              </w:rPr>
              <w:t>萃取大自然的靜謐與流動精神，涵化愛自然、善用大自然的環境觀念。</w:t>
            </w:r>
          </w:p>
          <w:p w:rsidR="00A4238F" w:rsidRPr="009B278D" w:rsidRDefault="00A4238F" w:rsidP="00A4238F">
            <w:pPr>
              <w:adjustRightInd w:val="0"/>
              <w:spacing w:before="180" w:after="100" w:afterAutospacing="1" w:line="480" w:lineRule="exact"/>
              <w:rPr>
                <w:rFonts w:ascii="標楷體" w:hAnsi="標楷體"/>
              </w:rPr>
            </w:pPr>
            <w:r>
              <w:rPr>
                <w:rFonts w:ascii="標楷體" w:hAnsi="標楷體" w:hint="eastAsia"/>
              </w:rPr>
              <w:t>（四</w:t>
            </w:r>
            <w:r w:rsidRPr="009B278D">
              <w:rPr>
                <w:rFonts w:ascii="標楷體" w:hAnsi="標楷體" w:hint="eastAsia"/>
              </w:rPr>
              <w:t>）改善家庭生計以促進兒童福祉：</w:t>
            </w:r>
          </w:p>
          <w:p w:rsidR="00A4238F" w:rsidRDefault="00A4238F" w:rsidP="00A4238F">
            <w:pPr>
              <w:adjustRightInd w:val="0"/>
              <w:spacing w:before="180" w:after="100" w:afterAutospacing="1" w:line="480" w:lineRule="exact"/>
              <w:ind w:firstLineChars="225" w:firstLine="540"/>
              <w:rPr>
                <w:rFonts w:ascii="標楷體" w:hAnsi="標楷體"/>
              </w:rPr>
            </w:pPr>
            <w:r w:rsidRPr="009B278D">
              <w:rPr>
                <w:rFonts w:ascii="標楷體" w:hAnsi="標楷體" w:hint="eastAsia"/>
                <w:szCs w:val="28"/>
              </w:rPr>
              <w:t>因着家庭成員的積極參與，讓生活經濟來源獲得穩定與持續，經由販售也有收入</w:t>
            </w:r>
            <w:r w:rsidRPr="009B278D">
              <w:rPr>
                <w:rFonts w:ascii="標楷體" w:hAnsi="標楷體" w:hint="eastAsia"/>
              </w:rPr>
              <w:t>提升受助及弱勢家庭的經濟生產能力並改善生計，確保受助及弱勢家庭能將提升的收入，促進兒童發展所需之經濟資源，以呼應「心智發展、健康發展、生命成長、照顧與安全」的兒童福祉想望。</w:t>
            </w:r>
          </w:p>
          <w:p w:rsidR="00A4238F" w:rsidRPr="009B278D" w:rsidRDefault="00A4238F" w:rsidP="00A4238F">
            <w:pPr>
              <w:adjustRightInd w:val="0"/>
              <w:spacing w:before="180" w:after="100" w:afterAutospacing="1" w:line="480" w:lineRule="exact"/>
              <w:rPr>
                <w:rFonts w:ascii="標楷體" w:hAnsi="標楷體"/>
              </w:rPr>
            </w:pPr>
            <w:r>
              <w:rPr>
                <w:rFonts w:ascii="標楷體" w:hAnsi="標楷體" w:hint="eastAsia"/>
              </w:rPr>
              <w:t>（五</w:t>
            </w:r>
            <w:r w:rsidRPr="009B278D">
              <w:rPr>
                <w:rFonts w:ascii="標楷體" w:hAnsi="標楷體" w:hint="eastAsia"/>
              </w:rPr>
              <w:t>）提升個人尊嚴與自我滿足感：</w:t>
            </w:r>
          </w:p>
          <w:p w:rsidR="00A4238F" w:rsidRPr="009B278D" w:rsidRDefault="00A4238F" w:rsidP="00A4238F">
            <w:pPr>
              <w:adjustRightInd w:val="0"/>
              <w:spacing w:before="180" w:after="100" w:afterAutospacing="1" w:line="480" w:lineRule="exact"/>
              <w:ind w:firstLineChars="225" w:firstLine="540"/>
              <w:rPr>
                <w:rFonts w:ascii="標楷體" w:hAnsi="標楷體"/>
              </w:rPr>
            </w:pPr>
            <w:r w:rsidRPr="009B278D">
              <w:rPr>
                <w:rFonts w:ascii="標楷體" w:hAnsi="標楷體" w:hint="eastAsia"/>
              </w:rPr>
              <w:t>因創造性的工作學習，使得個人智慧得以展現、獲得個人成就感，而有機會從被動的福利依賴，轉向主動積極的自立</w:t>
            </w:r>
            <w:r w:rsidRPr="009B278D">
              <w:rPr>
                <w:rStyle w:val="apple-style-span"/>
                <w:rFonts w:ascii="標楷體" w:hAnsi="標楷體" w:hint="eastAsia"/>
              </w:rPr>
              <w:t>行為模式，而從</w:t>
            </w:r>
            <w:r w:rsidRPr="009B278D">
              <w:rPr>
                <w:rFonts w:ascii="標楷體" w:hAnsi="標楷體" w:hint="eastAsia"/>
              </w:rPr>
              <w:t>工作中獲得自我價值感，以提升個人尊嚴。</w:t>
            </w:r>
          </w:p>
          <w:p w:rsidR="00A4238F" w:rsidRPr="009B278D" w:rsidRDefault="00A4238F" w:rsidP="00A4238F">
            <w:pPr>
              <w:adjustRightInd w:val="0"/>
              <w:spacing w:before="180" w:after="100" w:afterAutospacing="1" w:line="480" w:lineRule="exact"/>
              <w:rPr>
                <w:rFonts w:ascii="標楷體" w:hAnsi="標楷體"/>
              </w:rPr>
            </w:pPr>
            <w:r>
              <w:rPr>
                <w:rFonts w:ascii="標楷體" w:hAnsi="標楷體" w:hint="eastAsia"/>
              </w:rPr>
              <w:t>（六</w:t>
            </w:r>
            <w:r w:rsidRPr="009B278D">
              <w:rPr>
                <w:rFonts w:ascii="標楷體" w:hAnsi="標楷體" w:hint="eastAsia"/>
              </w:rPr>
              <w:t>）促進互助分享，增進基本能力：</w:t>
            </w:r>
          </w:p>
          <w:p w:rsidR="00A4238F" w:rsidRPr="009B278D" w:rsidRDefault="00A4238F" w:rsidP="00A4238F">
            <w:pPr>
              <w:spacing w:before="180" w:line="480" w:lineRule="exact"/>
              <w:ind w:firstLineChars="225" w:firstLine="540"/>
              <w:rPr>
                <w:rFonts w:ascii="標楷體" w:hAnsi="標楷體"/>
              </w:rPr>
            </w:pPr>
            <w:r w:rsidRPr="009B278D">
              <w:rPr>
                <w:rFonts w:ascii="標楷體" w:hAnsi="標楷體" w:hint="eastAsia"/>
              </w:rPr>
              <w:t>發展合作性質的經濟模式，促進成員的互助與分享，關注社會責任議題，並具體落實社會公義與理念分享，也增加了學生各項基本能力。</w:t>
            </w:r>
          </w:p>
          <w:p w:rsidR="00A4238F" w:rsidRPr="009B278D" w:rsidRDefault="00A4238F" w:rsidP="00A4238F">
            <w:pPr>
              <w:pStyle w:val="Web"/>
              <w:spacing w:before="180" w:beforeAutospacing="0" w:after="0" w:afterAutospacing="0" w:line="480" w:lineRule="exact"/>
              <w:rPr>
                <w:rFonts w:ascii="標楷體" w:hAnsi="標楷體"/>
              </w:rPr>
            </w:pPr>
            <w:r>
              <w:rPr>
                <w:rFonts w:ascii="標楷體" w:hAnsi="標楷體" w:hint="eastAsia"/>
              </w:rPr>
              <w:t>（七</w:t>
            </w:r>
            <w:r w:rsidRPr="009B278D">
              <w:rPr>
                <w:rFonts w:ascii="標楷體" w:hAnsi="標楷體" w:hint="eastAsia"/>
              </w:rPr>
              <w:t>）有土斯有『材』</w:t>
            </w:r>
          </w:p>
          <w:p w:rsidR="00A4238F" w:rsidRPr="009B278D" w:rsidRDefault="00BC5436" w:rsidP="00A4238F">
            <w:pPr>
              <w:pStyle w:val="Web"/>
              <w:spacing w:before="180" w:beforeAutospacing="0" w:after="0" w:afterAutospacing="0" w:line="480" w:lineRule="exact"/>
              <w:rPr>
                <w:rFonts w:ascii="標楷體" w:hAnsi="標楷體"/>
              </w:rPr>
            </w:pPr>
            <w:r>
              <w:rPr>
                <w:rFonts w:ascii="標楷體" w:hAnsi="標楷體" w:hint="eastAsia"/>
              </w:rPr>
              <w:t xml:space="preserve">    </w:t>
            </w:r>
            <w:r w:rsidR="00A4238F" w:rsidRPr="009B278D">
              <w:rPr>
                <w:rFonts w:ascii="標楷體" w:hAnsi="標楷體" w:hint="eastAsia"/>
              </w:rPr>
              <w:t>人與土地的關係：靜止與動態、主動與被動、荒廢與可能。向大地學習經驗：自然資源的循環能量，找到在地生活的意義。</w:t>
            </w:r>
          </w:p>
          <w:p w:rsidR="003B49A0" w:rsidRPr="009B278D" w:rsidRDefault="003B49A0" w:rsidP="003B49A0">
            <w:pPr>
              <w:pStyle w:val="Web"/>
              <w:spacing w:before="180" w:beforeAutospacing="0" w:after="0" w:afterAutospacing="0" w:line="480" w:lineRule="atLeast"/>
              <w:ind w:firstLineChars="200" w:firstLine="480"/>
              <w:rPr>
                <w:rFonts w:ascii="標楷體" w:hAnsi="標楷體"/>
              </w:rPr>
            </w:pPr>
          </w:p>
        </w:tc>
      </w:tr>
      <w:tr w:rsidR="003B49A0" w:rsidRPr="009B278D" w:rsidTr="00B04100">
        <w:trPr>
          <w:cantSplit/>
          <w:trHeight w:val="426"/>
        </w:trPr>
        <w:tc>
          <w:tcPr>
            <w:tcW w:w="9126" w:type="dxa"/>
            <w:gridSpan w:val="4"/>
            <w:tcBorders>
              <w:top w:val="single" w:sz="12" w:space="0" w:color="auto"/>
            </w:tcBorders>
            <w:vAlign w:val="center"/>
          </w:tcPr>
          <w:p w:rsidR="003B49A0" w:rsidRPr="009B278D" w:rsidRDefault="003B49A0" w:rsidP="003B49A0">
            <w:pPr>
              <w:spacing w:before="180" w:line="480" w:lineRule="exact"/>
              <w:jc w:val="center"/>
              <w:rPr>
                <w:rFonts w:ascii="標楷體" w:hAnsi="標楷體"/>
                <w:kern w:val="0"/>
              </w:rPr>
            </w:pPr>
            <w:r w:rsidRPr="009B278D">
              <w:rPr>
                <w:rFonts w:ascii="標楷體" w:hAnsi="標楷體" w:hint="eastAsia"/>
                <w:kern w:val="0"/>
              </w:rPr>
              <w:lastRenderedPageBreak/>
              <w:t>引用</w:t>
            </w:r>
            <w:r w:rsidRPr="009B278D">
              <w:rPr>
                <w:rFonts w:ascii="標楷體" w:hAnsi="標楷體" w:hint="eastAsia"/>
              </w:rPr>
              <w:t>之教學資源</w:t>
            </w:r>
            <w:r w:rsidRPr="009B278D">
              <w:rPr>
                <w:rFonts w:ascii="標楷體" w:hAnsi="標楷體"/>
              </w:rPr>
              <w:t>(</w:t>
            </w:r>
            <w:r w:rsidRPr="009B278D">
              <w:rPr>
                <w:rFonts w:ascii="標楷體" w:hAnsi="標楷體" w:hint="eastAsia"/>
              </w:rPr>
              <w:t>參考資料</w:t>
            </w:r>
            <w:r w:rsidRPr="009B278D">
              <w:rPr>
                <w:rFonts w:ascii="標楷體" w:hAnsi="標楷體"/>
              </w:rPr>
              <w:t>)</w:t>
            </w:r>
          </w:p>
        </w:tc>
      </w:tr>
      <w:tr w:rsidR="003B49A0" w:rsidRPr="009B278D" w:rsidTr="00B04100">
        <w:trPr>
          <w:cantSplit/>
          <w:trHeight w:val="657"/>
        </w:trPr>
        <w:tc>
          <w:tcPr>
            <w:tcW w:w="9126" w:type="dxa"/>
            <w:gridSpan w:val="4"/>
            <w:tcBorders>
              <w:bottom w:val="single" w:sz="12" w:space="0" w:color="auto"/>
            </w:tcBorders>
            <w:vAlign w:val="center"/>
          </w:tcPr>
          <w:p w:rsidR="003B49A0" w:rsidRPr="009B278D" w:rsidRDefault="003B49A0" w:rsidP="003B49A0">
            <w:pPr>
              <w:spacing w:before="180" w:line="480" w:lineRule="exact"/>
              <w:rPr>
                <w:rFonts w:ascii="標楷體" w:hAnsi="標楷體"/>
                <w:kern w:val="0"/>
              </w:rPr>
            </w:pPr>
            <w:r w:rsidRPr="009B278D">
              <w:rPr>
                <w:rFonts w:ascii="標楷體" w:hAnsi="標楷體" w:hint="eastAsia"/>
                <w:kern w:val="0"/>
              </w:rPr>
              <w:t>網頁資料：</w:t>
            </w:r>
            <w:r w:rsidRPr="009B278D">
              <w:rPr>
                <w:rFonts w:ascii="標楷體" w:hAnsi="標楷體"/>
                <w:kern w:val="0"/>
              </w:rPr>
              <w:t>http://www.photoblog.hk/wordpress/16806</w:t>
            </w:r>
            <w:r w:rsidRPr="009B278D">
              <w:rPr>
                <w:rFonts w:ascii="標楷體" w:hAnsi="標楷體" w:hint="eastAsia"/>
              </w:rPr>
              <w:t xml:space="preserve"> </w:t>
            </w:r>
            <w:r w:rsidRPr="009B278D">
              <w:rPr>
                <w:rFonts w:ascii="標楷體" w:hAnsi="標楷體" w:hint="eastAsia"/>
                <w:kern w:val="0"/>
              </w:rPr>
              <w:t>/縮時攝影下的睡蓮盛放</w:t>
            </w:r>
          </w:p>
          <w:p w:rsidR="003B49A0" w:rsidRPr="009B278D" w:rsidRDefault="003B49A0" w:rsidP="003B49A0">
            <w:pPr>
              <w:spacing w:before="180" w:line="480" w:lineRule="exact"/>
              <w:rPr>
                <w:rFonts w:ascii="標楷體" w:hAnsi="標楷體"/>
                <w:kern w:val="0"/>
              </w:rPr>
            </w:pPr>
            <w:r w:rsidRPr="009B278D">
              <w:rPr>
                <w:rFonts w:ascii="標楷體" w:hAnsi="標楷體" w:hint="eastAsia"/>
                <w:kern w:val="0"/>
              </w:rPr>
              <w:t>網頁資料：農友種苗</w:t>
            </w:r>
            <w:r w:rsidRPr="009B278D">
              <w:rPr>
                <w:rFonts w:ascii="標楷體" w:hAnsi="標楷體"/>
                <w:kern w:val="0"/>
              </w:rPr>
              <w:t xml:space="preserve">http://www.knownyou.com/ </w:t>
            </w:r>
          </w:p>
        </w:tc>
      </w:tr>
    </w:tbl>
    <w:p w:rsidR="003B49A0" w:rsidRPr="009B278D" w:rsidRDefault="003B49A0" w:rsidP="003B49A0">
      <w:pPr>
        <w:spacing w:before="180"/>
        <w:rPr>
          <w:rFonts w:ascii="標楷體" w:hAnsi="標楷體"/>
        </w:rPr>
      </w:pPr>
    </w:p>
    <w:p w:rsidR="003B49A0" w:rsidRPr="009B278D" w:rsidRDefault="003B49A0" w:rsidP="003B49A0">
      <w:pPr>
        <w:spacing w:before="180"/>
        <w:rPr>
          <w:rFonts w:ascii="標楷體" w:hAnsi="標楷體"/>
        </w:rPr>
      </w:pPr>
    </w:p>
    <w:p w:rsidR="003B49A0" w:rsidRPr="009B278D" w:rsidRDefault="003B49A0" w:rsidP="003B49A0">
      <w:pPr>
        <w:spacing w:before="180"/>
        <w:rPr>
          <w:rFonts w:ascii="標楷體" w:hAnsi="標楷體"/>
        </w:rPr>
      </w:pPr>
    </w:p>
    <w:p w:rsidR="003B49A0" w:rsidRPr="009B278D" w:rsidRDefault="003B49A0" w:rsidP="003B49A0">
      <w:pPr>
        <w:spacing w:before="180"/>
        <w:rPr>
          <w:rFonts w:ascii="標楷體" w:hAnsi="標楷體"/>
        </w:rPr>
      </w:pPr>
    </w:p>
    <w:p w:rsidR="003B49A0" w:rsidRPr="009B278D" w:rsidRDefault="003B49A0" w:rsidP="003B49A0">
      <w:pPr>
        <w:spacing w:before="180"/>
        <w:rPr>
          <w:rFonts w:ascii="標楷體" w:hAnsi="標楷體"/>
        </w:rPr>
      </w:pPr>
    </w:p>
    <w:p w:rsidR="003B49A0" w:rsidRDefault="003B49A0" w:rsidP="003B49A0">
      <w:pPr>
        <w:spacing w:before="180"/>
        <w:rPr>
          <w:rFonts w:ascii="華康正顏楷體W5" w:eastAsia="華康正顏楷體W5"/>
          <w:i/>
          <w:sz w:val="36"/>
          <w:szCs w:val="36"/>
        </w:rPr>
      </w:pPr>
      <w:r>
        <w:rPr>
          <w:rFonts w:ascii="標楷體" w:hAnsi="標楷體"/>
        </w:rPr>
        <w:br w:type="page"/>
      </w:r>
      <w:r>
        <w:rPr>
          <w:rFonts w:ascii="華康正顏楷體W5" w:eastAsia="華康正顏楷體W5" w:hint="eastAsia"/>
          <w:i/>
          <w:sz w:val="36"/>
          <w:szCs w:val="36"/>
        </w:rPr>
        <w:lastRenderedPageBreak/>
        <w:t>～</w:t>
      </w:r>
      <w:r w:rsidRPr="009515EA">
        <w:rPr>
          <w:rFonts w:ascii="華康正顏楷體W5" w:eastAsia="華康正顏楷體W5" w:hint="eastAsia"/>
          <w:i/>
          <w:sz w:val="36"/>
          <w:szCs w:val="36"/>
        </w:rPr>
        <w:t>Tayal</w:t>
      </w:r>
      <w:r w:rsidR="008E5050">
        <w:rPr>
          <w:rFonts w:ascii="華康正顏楷體W5" w:eastAsia="華康正顏楷體W5" w:hint="eastAsia"/>
          <w:i/>
          <w:sz w:val="36"/>
          <w:szCs w:val="36"/>
        </w:rPr>
        <w:t>(泰雅族)</w:t>
      </w:r>
      <w:r w:rsidRPr="009515EA">
        <w:rPr>
          <w:rFonts w:ascii="華康正顏楷體W5" w:eastAsia="華康正顏楷體W5" w:hint="eastAsia"/>
          <w:i/>
          <w:sz w:val="36"/>
          <w:szCs w:val="36"/>
        </w:rPr>
        <w:t>有機生命史-部落綠金到美麗校園</w:t>
      </w:r>
    </w:p>
    <w:p w:rsidR="003B49A0" w:rsidRPr="006810D0" w:rsidRDefault="003B49A0" w:rsidP="003B49A0">
      <w:pPr>
        <w:spacing w:before="180"/>
        <w:rPr>
          <w:rFonts w:ascii="標楷體" w:hAnsi="標楷體"/>
        </w:rPr>
      </w:pPr>
      <w:r w:rsidRPr="006810D0">
        <w:rPr>
          <w:rFonts w:ascii="標楷體" w:hAnsi="標楷體" w:hint="eastAsia"/>
        </w:rPr>
        <w:t>小朋友，請您依照植物的生長</w:t>
      </w:r>
      <w:r>
        <w:rPr>
          <w:rFonts w:ascii="標楷體" w:hAnsi="標楷體" w:hint="eastAsia"/>
        </w:rPr>
        <w:t>狀況紀錄生命史～</w:t>
      </w:r>
    </w:p>
    <w:p w:rsidR="003B49A0" w:rsidRPr="006810D0" w:rsidRDefault="003B49A0" w:rsidP="003B49A0">
      <w:pPr>
        <w:spacing w:before="180"/>
        <w:rPr>
          <w:rFonts w:ascii="掉葡" w:eastAsia="掉葡" w:hAnsi="新細明體" w:cs="新細明體"/>
          <w:kern w:val="0"/>
          <w:sz w:val="27"/>
          <w:szCs w:val="27"/>
        </w:rPr>
      </w:pPr>
      <w:r w:rsidRPr="009515EA">
        <w:rPr>
          <w:rFonts w:ascii="掉葡" w:eastAsia="掉葡" w:hAnsi="新細明體" w:cs="新細明體" w:hint="eastAsia"/>
          <w:color w:val="FFFFFF"/>
          <w:kern w:val="0"/>
          <w:sz w:val="27"/>
          <w:szCs w:val="27"/>
        </w:rPr>
        <w:t>)</w:t>
      </w:r>
      <w:r>
        <w:rPr>
          <w:rFonts w:ascii="掉葡" w:eastAsia="掉葡" w:hAnsi="新細明體" w:cs="新細明體" w:hint="eastAsia"/>
          <w:color w:val="FFFFFF"/>
          <w:kern w:val="0"/>
          <w:sz w:val="27"/>
          <w:szCs w:val="27"/>
        </w:rPr>
        <w:t xml:space="preserve">                                 班級</w:t>
      </w:r>
      <w:r w:rsidRPr="006810D0">
        <w:rPr>
          <w:rFonts w:ascii="掉葡" w:eastAsia="掉葡" w:hAnsi="新細明體" w:cs="新細明體" w:hint="eastAsia"/>
          <w:kern w:val="0"/>
          <w:sz w:val="27"/>
          <w:szCs w:val="27"/>
        </w:rPr>
        <w:t>班級</w:t>
      </w:r>
      <w:r>
        <w:rPr>
          <w:rFonts w:ascii="掉葡" w:eastAsia="掉葡" w:hAnsi="新細明體" w:cs="新細明體" w:hint="eastAsia"/>
          <w:kern w:val="0"/>
          <w:sz w:val="27"/>
          <w:szCs w:val="27"/>
        </w:rPr>
        <w:t>：    姓名：</w:t>
      </w:r>
    </w:p>
    <w:tbl>
      <w:tblPr>
        <w:tblW w:w="7800" w:type="dxa"/>
        <w:jc w:val="center"/>
        <w:tblCellSpacing w:w="0"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000" w:firstRow="0" w:lastRow="0" w:firstColumn="0" w:lastColumn="0" w:noHBand="0" w:noVBand="0"/>
      </w:tblPr>
      <w:tblGrid>
        <w:gridCol w:w="2270"/>
        <w:gridCol w:w="5530"/>
      </w:tblGrid>
      <w:tr w:rsidR="003B49A0" w:rsidRPr="009515EA" w:rsidTr="00D36089">
        <w:trPr>
          <w:trHeight w:val="240"/>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008000"/>
            <w:vAlign w:val="center"/>
          </w:tcPr>
          <w:p w:rsidR="003B49A0" w:rsidRPr="009515EA" w:rsidRDefault="003B49A0" w:rsidP="003B49A0">
            <w:pPr>
              <w:widowControl/>
              <w:spacing w:before="180" w:beforeAutospacing="1" w:after="100" w:afterAutospacing="1"/>
              <w:jc w:val="center"/>
              <w:rPr>
                <w:rFonts w:ascii="掉葡" w:eastAsia="掉葡" w:hAnsi="新細明體" w:cs="新細明體"/>
                <w:b/>
                <w:bCs/>
                <w:color w:val="FFFFFF"/>
                <w:kern w:val="0"/>
              </w:rPr>
            </w:pPr>
            <w:r w:rsidRPr="009515EA">
              <w:rPr>
                <w:rFonts w:ascii="掉葡" w:eastAsia="掉葡" w:hAnsi="新細明體" w:cs="新細明體" w:hint="eastAsia"/>
                <w:b/>
                <w:bCs/>
                <w:color w:val="FFFFFF"/>
                <w:kern w:val="0"/>
              </w:rPr>
              <w:t>觀察</w:t>
            </w:r>
            <w:r>
              <w:rPr>
                <w:rFonts w:ascii="掉葡" w:eastAsia="掉葡" w:hAnsi="新細明體" w:cs="新細明體" w:hint="eastAsia"/>
                <w:b/>
                <w:bCs/>
                <w:color w:val="FFFFFF"/>
                <w:kern w:val="0"/>
              </w:rPr>
              <w:t>植物</w:t>
            </w:r>
            <w:r w:rsidRPr="009515EA">
              <w:rPr>
                <w:rFonts w:ascii="掉葡" w:eastAsia="掉葡" w:hAnsi="新細明體" w:cs="新細明體" w:hint="eastAsia"/>
                <w:b/>
                <w:bCs/>
                <w:color w:val="FFFFFF"/>
                <w:kern w:val="0"/>
              </w:rPr>
              <w:t>成長紀錄簿重點摘要</w:t>
            </w:r>
          </w:p>
        </w:tc>
      </w:tr>
      <w:tr w:rsidR="003B49A0" w:rsidRPr="009515EA" w:rsidTr="00D36089">
        <w:trPr>
          <w:trHeight w:val="150"/>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464646"/>
            <w:vAlign w:val="center"/>
          </w:tcPr>
          <w:p w:rsidR="003B49A0" w:rsidRPr="009515EA" w:rsidRDefault="003B49A0" w:rsidP="003B49A0">
            <w:pPr>
              <w:widowControl/>
              <w:spacing w:before="180" w:beforeAutospacing="1" w:after="100" w:afterAutospacing="1" w:line="150" w:lineRule="atLeast"/>
              <w:rPr>
                <w:rFonts w:ascii="掉葡" w:eastAsia="掉葡" w:hAnsi="新細明體" w:cs="新細明體"/>
                <w:b/>
                <w:bCs/>
                <w:color w:val="FFFFFF"/>
                <w:kern w:val="0"/>
              </w:rPr>
            </w:pPr>
            <w:r w:rsidRPr="009515EA">
              <w:rPr>
                <w:rFonts w:ascii="掉葡" w:eastAsia="掉葡" w:hAnsi="新細明體" w:cs="新細明體" w:hint="eastAsia"/>
                <w:b/>
                <w:bCs/>
                <w:color w:val="FFFF00"/>
                <w:kern w:val="0"/>
                <w:sz w:val="20"/>
                <w:szCs w:val="20"/>
              </w:rPr>
              <w:t>種子播種</w:t>
            </w:r>
          </w:p>
        </w:tc>
      </w:tr>
      <w:tr w:rsidR="003B49A0" w:rsidRPr="009515EA" w:rsidTr="00D36089">
        <w:trPr>
          <w:trHeight w:val="3435"/>
          <w:tblCellSpacing w:w="0" w:type="dxa"/>
          <w:jc w:val="center"/>
        </w:trPr>
        <w:tc>
          <w:tcPr>
            <w:tcW w:w="2270" w:type="dxa"/>
            <w:tcBorders>
              <w:top w:val="outset" w:sz="6" w:space="0" w:color="auto"/>
              <w:left w:val="outset" w:sz="6" w:space="0" w:color="auto"/>
              <w:bottom w:val="outset" w:sz="6" w:space="0" w:color="auto"/>
              <w:right w:val="outset" w:sz="6" w:space="0" w:color="auto"/>
            </w:tcBorders>
            <w:shd w:val="clear" w:color="auto" w:fill="FFFFFF"/>
            <w:vAlign w:val="center"/>
          </w:tcPr>
          <w:p w:rsidR="003B49A0" w:rsidRPr="009515EA" w:rsidRDefault="003B49A0" w:rsidP="003B49A0">
            <w:pPr>
              <w:widowControl/>
              <w:spacing w:before="180" w:beforeAutospacing="1" w:after="100" w:afterAutospacing="1"/>
              <w:jc w:val="center"/>
              <w:rPr>
                <w:rFonts w:ascii="掉葡" w:eastAsia="掉葡" w:hAnsi="新細明體" w:cs="新細明體"/>
                <w:color w:val="FFFFFF"/>
                <w:kern w:val="0"/>
              </w:rPr>
            </w:pPr>
          </w:p>
        </w:tc>
        <w:tc>
          <w:tcPr>
            <w:tcW w:w="5530" w:type="dxa"/>
            <w:tcBorders>
              <w:top w:val="outset" w:sz="6" w:space="0" w:color="auto"/>
              <w:left w:val="outset" w:sz="6" w:space="0" w:color="auto"/>
              <w:bottom w:val="outset" w:sz="6" w:space="0" w:color="auto"/>
              <w:right w:val="outset" w:sz="6" w:space="0" w:color="auto"/>
            </w:tcBorders>
            <w:shd w:val="clear" w:color="auto" w:fill="FFFFFF"/>
          </w:tcPr>
          <w:p w:rsidR="003B49A0" w:rsidRDefault="003B49A0" w:rsidP="003B49A0">
            <w:pPr>
              <w:widowControl/>
              <w:spacing w:before="180" w:beforeAutospacing="1" w:after="100" w:afterAutospacing="1"/>
              <w:rPr>
                <w:rFonts w:ascii="掉葡" w:eastAsia="掉葡" w:hAnsi="新細明體" w:cs="新細明體"/>
                <w:kern w:val="0"/>
              </w:rPr>
            </w:pPr>
            <w:r w:rsidRPr="009515EA">
              <w:rPr>
                <w:rFonts w:ascii="掉葡" w:eastAsia="掉葡" w:hAnsi="新細明體" w:cs="新細明體" w:hint="eastAsia"/>
                <w:kern w:val="0"/>
              </w:rPr>
              <w:t>一</w:t>
            </w:r>
            <w:r>
              <w:rPr>
                <w:rFonts w:ascii="掉葡" w:eastAsia="掉葡" w:hAnsi="新細明體" w:cs="新細明體" w:hint="eastAsia"/>
                <w:kern w:val="0"/>
              </w:rPr>
              <w:t>.日期：   月     日</w:t>
            </w:r>
          </w:p>
          <w:p w:rsidR="003B49A0" w:rsidRDefault="003B49A0" w:rsidP="003B49A0">
            <w:pPr>
              <w:widowControl/>
              <w:spacing w:before="180" w:beforeAutospacing="1" w:after="100" w:afterAutospacing="1"/>
              <w:rPr>
                <w:rFonts w:ascii="掉葡" w:eastAsia="掉葡" w:hAnsi="新細明體" w:cs="新細明體"/>
                <w:kern w:val="0"/>
              </w:rPr>
            </w:pPr>
            <w:r>
              <w:rPr>
                <w:rFonts w:ascii="掉葡" w:eastAsia="掉葡" w:hAnsi="新細明體" w:cs="新細明體" w:hint="eastAsia"/>
                <w:kern w:val="0"/>
              </w:rPr>
              <w:t>二.生長情況：</w:t>
            </w:r>
          </w:p>
          <w:p w:rsidR="003B49A0" w:rsidRDefault="003B49A0" w:rsidP="003B49A0">
            <w:pPr>
              <w:widowControl/>
              <w:spacing w:before="180" w:beforeAutospacing="1" w:after="100" w:afterAutospacing="1"/>
              <w:rPr>
                <w:rFonts w:ascii="掉葡" w:eastAsia="掉葡" w:hAnsi="新細明體" w:cs="新細明體"/>
                <w:kern w:val="0"/>
              </w:rPr>
            </w:pPr>
            <w:r>
              <w:rPr>
                <w:rFonts w:ascii="掉葡" w:eastAsia="掉葡" w:hAnsi="新細明體" w:cs="新細明體" w:hint="eastAsia"/>
                <w:kern w:val="0"/>
              </w:rPr>
              <w:t>三.觀察重點：</w:t>
            </w:r>
          </w:p>
          <w:p w:rsidR="003B49A0" w:rsidRPr="009515EA" w:rsidRDefault="003B49A0" w:rsidP="003B49A0">
            <w:pPr>
              <w:widowControl/>
              <w:spacing w:before="180" w:beforeAutospacing="1" w:after="100" w:afterAutospacing="1"/>
              <w:rPr>
                <w:rFonts w:ascii="掉葡" w:eastAsia="掉葡" w:hAnsi="新細明體" w:cs="新細明體"/>
                <w:kern w:val="0"/>
              </w:rPr>
            </w:pPr>
          </w:p>
        </w:tc>
      </w:tr>
      <w:tr w:rsidR="003B49A0" w:rsidRPr="009515EA" w:rsidTr="00D36089">
        <w:trPr>
          <w:trHeight w:val="195"/>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464646"/>
            <w:vAlign w:val="center"/>
          </w:tcPr>
          <w:p w:rsidR="003B49A0" w:rsidRPr="009515EA" w:rsidRDefault="003B49A0" w:rsidP="003B49A0">
            <w:pPr>
              <w:widowControl/>
              <w:spacing w:before="180" w:beforeAutospacing="1" w:after="100" w:afterAutospacing="1" w:line="195" w:lineRule="atLeast"/>
              <w:rPr>
                <w:rFonts w:ascii="掉葡" w:eastAsia="掉葡" w:hAnsi="新細明體" w:cs="新細明體"/>
                <w:b/>
                <w:bCs/>
                <w:color w:val="FFFFFF"/>
                <w:kern w:val="0"/>
              </w:rPr>
            </w:pPr>
            <w:r w:rsidRPr="009515EA">
              <w:rPr>
                <w:rFonts w:ascii="掉葡" w:eastAsia="掉葡" w:hAnsi="新細明體" w:cs="新細明體" w:hint="eastAsia"/>
                <w:b/>
                <w:bCs/>
                <w:color w:val="FFFF00"/>
                <w:kern w:val="0"/>
                <w:sz w:val="20"/>
                <w:szCs w:val="20"/>
              </w:rPr>
              <w:t>種子發芽(播種後第</w:t>
            </w:r>
            <w:r>
              <w:rPr>
                <w:rFonts w:ascii="掉葡" w:eastAsia="掉葡" w:hAnsi="新細明體" w:cs="新細明體" w:hint="eastAsia"/>
                <w:b/>
                <w:bCs/>
                <w:color w:val="FFFF00"/>
                <w:kern w:val="0"/>
                <w:sz w:val="20"/>
                <w:szCs w:val="20"/>
              </w:rPr>
              <w:t xml:space="preserve">  </w:t>
            </w:r>
            <w:r w:rsidRPr="009515EA">
              <w:rPr>
                <w:rFonts w:ascii="掉葡" w:eastAsia="掉葡" w:hAnsi="新細明體" w:cs="新細明體" w:hint="eastAsia"/>
                <w:b/>
                <w:bCs/>
                <w:color w:val="FFFF00"/>
                <w:kern w:val="0"/>
                <w:sz w:val="20"/>
                <w:szCs w:val="20"/>
              </w:rPr>
              <w:t>天)</w:t>
            </w:r>
          </w:p>
        </w:tc>
      </w:tr>
      <w:tr w:rsidR="003B49A0" w:rsidRPr="009515EA" w:rsidTr="00D36089">
        <w:trPr>
          <w:trHeight w:val="945"/>
          <w:tblCellSpacing w:w="0" w:type="dxa"/>
          <w:jc w:val="center"/>
        </w:trPr>
        <w:tc>
          <w:tcPr>
            <w:tcW w:w="2270" w:type="dxa"/>
            <w:tcBorders>
              <w:top w:val="outset" w:sz="6" w:space="0" w:color="auto"/>
              <w:left w:val="outset" w:sz="6" w:space="0" w:color="auto"/>
              <w:bottom w:val="outset" w:sz="6" w:space="0" w:color="auto"/>
              <w:right w:val="outset" w:sz="6" w:space="0" w:color="auto"/>
            </w:tcBorders>
            <w:shd w:val="clear" w:color="auto" w:fill="FFFFFF"/>
            <w:vAlign w:val="center"/>
          </w:tcPr>
          <w:p w:rsidR="003B49A0" w:rsidRPr="009515EA" w:rsidRDefault="003B49A0" w:rsidP="003B49A0">
            <w:pPr>
              <w:widowControl/>
              <w:spacing w:before="180" w:beforeAutospacing="1" w:after="100" w:afterAutospacing="1"/>
              <w:jc w:val="center"/>
              <w:rPr>
                <w:rFonts w:ascii="掉葡" w:eastAsia="掉葡" w:hAnsi="新細明體" w:cs="新細明體"/>
                <w:color w:val="FFFFFF"/>
                <w:kern w:val="0"/>
              </w:rPr>
            </w:pPr>
            <w:r w:rsidRPr="009515EA">
              <w:rPr>
                <w:rFonts w:ascii="掉葡" w:eastAsia="掉葡" w:hAnsi="新細明體" w:cs="新細明體" w:hint="eastAsia"/>
                <w:color w:val="FFFFFF"/>
                <w:kern w:val="0"/>
              </w:rPr>
              <w:t> </w:t>
            </w:r>
            <w:r w:rsidRPr="009515EA">
              <w:rPr>
                <w:rFonts w:ascii="掉葡" w:eastAsia="掉葡" w:hAnsi="新細明體" w:cs="新細明體" w:hint="eastAsia"/>
                <w:color w:val="FFFFFF"/>
                <w:kern w:val="0"/>
                <w:sz w:val="20"/>
                <w:szCs w:val="20"/>
              </w:rPr>
              <w:t> </w:t>
            </w:r>
          </w:p>
        </w:tc>
        <w:tc>
          <w:tcPr>
            <w:tcW w:w="5530" w:type="dxa"/>
            <w:tcBorders>
              <w:top w:val="outset" w:sz="6" w:space="0" w:color="auto"/>
              <w:left w:val="outset" w:sz="6" w:space="0" w:color="auto"/>
              <w:bottom w:val="outset" w:sz="6" w:space="0" w:color="auto"/>
              <w:right w:val="outset" w:sz="6" w:space="0" w:color="auto"/>
            </w:tcBorders>
            <w:shd w:val="clear" w:color="auto" w:fill="FFFFFF"/>
          </w:tcPr>
          <w:p w:rsidR="003B49A0" w:rsidRDefault="003B49A0" w:rsidP="003B49A0">
            <w:pPr>
              <w:widowControl/>
              <w:spacing w:before="180" w:beforeAutospacing="1" w:after="100" w:afterAutospacing="1"/>
              <w:rPr>
                <w:rFonts w:ascii="掉葡" w:eastAsia="掉葡" w:hAnsi="新細明體" w:cs="新細明體"/>
                <w:kern w:val="0"/>
              </w:rPr>
            </w:pPr>
            <w:r w:rsidRPr="009515EA">
              <w:rPr>
                <w:rFonts w:ascii="掉葡" w:eastAsia="掉葡" w:hAnsi="新細明體" w:cs="新細明體" w:hint="eastAsia"/>
                <w:kern w:val="0"/>
              </w:rPr>
              <w:t>一</w:t>
            </w:r>
            <w:r>
              <w:rPr>
                <w:rFonts w:ascii="掉葡" w:eastAsia="掉葡" w:hAnsi="新細明體" w:cs="新細明體" w:hint="eastAsia"/>
                <w:kern w:val="0"/>
              </w:rPr>
              <w:t>.日期：   月     日</w:t>
            </w:r>
          </w:p>
          <w:p w:rsidR="003B49A0" w:rsidRDefault="003B49A0" w:rsidP="003B49A0">
            <w:pPr>
              <w:widowControl/>
              <w:spacing w:before="180" w:beforeAutospacing="1" w:after="100" w:afterAutospacing="1"/>
              <w:rPr>
                <w:rFonts w:ascii="掉葡" w:eastAsia="掉葡" w:hAnsi="新細明體" w:cs="新細明體"/>
                <w:kern w:val="0"/>
              </w:rPr>
            </w:pPr>
            <w:r>
              <w:rPr>
                <w:rFonts w:ascii="掉葡" w:eastAsia="掉葡" w:hAnsi="新細明體" w:cs="新細明體" w:hint="eastAsia"/>
                <w:kern w:val="0"/>
              </w:rPr>
              <w:t>二.生長情況：</w:t>
            </w:r>
          </w:p>
          <w:p w:rsidR="003B49A0" w:rsidRDefault="003B49A0" w:rsidP="003B49A0">
            <w:pPr>
              <w:widowControl/>
              <w:spacing w:before="180" w:beforeAutospacing="1" w:after="100" w:afterAutospacing="1"/>
              <w:rPr>
                <w:rFonts w:ascii="掉葡" w:eastAsia="掉葡" w:hAnsi="新細明體" w:cs="新細明體"/>
                <w:kern w:val="0"/>
              </w:rPr>
            </w:pPr>
            <w:r>
              <w:rPr>
                <w:rFonts w:ascii="掉葡" w:eastAsia="掉葡" w:hAnsi="新細明體" w:cs="新細明體" w:hint="eastAsia"/>
                <w:kern w:val="0"/>
              </w:rPr>
              <w:t>三.觀察重點：</w:t>
            </w:r>
          </w:p>
          <w:p w:rsidR="003B49A0" w:rsidRPr="009515EA" w:rsidRDefault="003B49A0" w:rsidP="003B49A0">
            <w:pPr>
              <w:widowControl/>
              <w:spacing w:before="180" w:beforeAutospacing="1" w:after="100" w:afterAutospacing="1"/>
              <w:rPr>
                <w:rFonts w:ascii="掉葡" w:eastAsia="掉葡" w:hAnsi="新細明體" w:cs="新細明體"/>
                <w:color w:val="FFFFFF"/>
                <w:kern w:val="0"/>
              </w:rPr>
            </w:pPr>
            <w:r>
              <w:rPr>
                <w:rFonts w:ascii="掉葡" w:eastAsia="掉葡" w:hAnsi="新細明體" w:cs="新細明體" w:hint="eastAsia"/>
                <w:kern w:val="0"/>
              </w:rPr>
              <w:t>四.特徵描述：</w:t>
            </w:r>
            <w:r w:rsidRPr="009515EA">
              <w:rPr>
                <w:rFonts w:ascii="掉葡" w:eastAsia="掉葡" w:hAnsi="新細明體" w:cs="新細明體" w:hint="eastAsia"/>
                <w:color w:val="FFFFFF"/>
                <w:kern w:val="0"/>
              </w:rPr>
              <w:br/>
              <w:t>1.紀錄</w:t>
            </w:r>
            <w:smartTag w:uri="urn:schemas-microsoft-com:office:smarttags" w:element="chsdate">
              <w:smartTagPr>
                <w:attr w:name="IsROCDate" w:val="False"/>
                <w:attr w:name="IsLunarDate" w:val="False"/>
                <w:attr w:name="Day" w:val="06"/>
                <w:attr w:name="Month" w:val="01"/>
                <w:attr w:name="Year" w:val="1992"/>
              </w:smartTagPr>
              <w:r w:rsidRPr="009515EA">
                <w:rPr>
                  <w:rFonts w:ascii="掉葡" w:eastAsia="掉葡" w:hAnsi="新細明體" w:cs="新細明體" w:hint="eastAsia"/>
                  <w:color w:val="FFFFFF"/>
                  <w:kern w:val="0"/>
                </w:rPr>
                <w:t>92年01月06日</w:t>
              </w:r>
            </w:smartTag>
            <w:r w:rsidRPr="009515EA">
              <w:rPr>
                <w:rFonts w:ascii="掉葡" w:eastAsia="掉葡" w:hAnsi="新細明體" w:cs="新細明體" w:hint="eastAsia"/>
                <w:color w:val="FFFFFF"/>
                <w:kern w:val="0"/>
              </w:rPr>
              <w:t>。2.生長情況：播種後第7天發芽了。</w:t>
            </w:r>
            <w:r w:rsidRPr="009515EA">
              <w:rPr>
                <w:rFonts w:ascii="掉葡" w:eastAsia="掉葡" w:hAnsi="新細明體" w:cs="新細明體" w:hint="eastAsia"/>
                <w:color w:val="FFFFFF"/>
                <w:kern w:val="0"/>
              </w:rPr>
              <w:t> </w:t>
            </w:r>
          </w:p>
        </w:tc>
      </w:tr>
      <w:tr w:rsidR="003B49A0" w:rsidRPr="009515EA" w:rsidTr="00D36089">
        <w:trPr>
          <w:trHeight w:val="195"/>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464646"/>
            <w:vAlign w:val="center"/>
          </w:tcPr>
          <w:p w:rsidR="003B49A0" w:rsidRPr="009515EA" w:rsidRDefault="003B49A0" w:rsidP="003B49A0">
            <w:pPr>
              <w:widowControl/>
              <w:spacing w:before="180" w:beforeAutospacing="1" w:after="100" w:afterAutospacing="1" w:line="195" w:lineRule="atLeast"/>
              <w:rPr>
                <w:rFonts w:ascii="掉葡" w:eastAsia="掉葡" w:hAnsi="新細明體" w:cs="新細明體"/>
                <w:b/>
                <w:bCs/>
                <w:color w:val="FFFFFF"/>
                <w:kern w:val="0"/>
              </w:rPr>
            </w:pPr>
            <w:r w:rsidRPr="009515EA">
              <w:rPr>
                <w:rFonts w:ascii="掉葡" w:eastAsia="掉葡" w:hAnsi="新細明體" w:cs="新細明體" w:hint="eastAsia"/>
                <w:b/>
                <w:bCs/>
                <w:color w:val="FFFF00"/>
                <w:kern w:val="0"/>
                <w:sz w:val="20"/>
                <w:szCs w:val="20"/>
              </w:rPr>
              <w:t>種子發芽(播種後第</w:t>
            </w:r>
            <w:r>
              <w:rPr>
                <w:rFonts w:ascii="掉葡" w:eastAsia="掉葡" w:hAnsi="新細明體" w:cs="新細明體" w:hint="eastAsia"/>
                <w:b/>
                <w:bCs/>
                <w:color w:val="FFFF00"/>
                <w:kern w:val="0"/>
                <w:sz w:val="20"/>
                <w:szCs w:val="20"/>
              </w:rPr>
              <w:t xml:space="preserve">  </w:t>
            </w:r>
            <w:r w:rsidRPr="009515EA">
              <w:rPr>
                <w:rFonts w:ascii="掉葡" w:eastAsia="掉葡" w:hAnsi="新細明體" w:cs="新細明體" w:hint="eastAsia"/>
                <w:b/>
                <w:bCs/>
                <w:color w:val="FFFF00"/>
                <w:kern w:val="0"/>
                <w:sz w:val="20"/>
                <w:szCs w:val="20"/>
              </w:rPr>
              <w:t>天)</w:t>
            </w:r>
          </w:p>
        </w:tc>
      </w:tr>
      <w:tr w:rsidR="003B49A0" w:rsidRPr="009515EA" w:rsidTr="00C712D4">
        <w:trPr>
          <w:trHeight w:val="1269"/>
          <w:tblCellSpacing w:w="0" w:type="dxa"/>
          <w:jc w:val="center"/>
        </w:trPr>
        <w:tc>
          <w:tcPr>
            <w:tcW w:w="2270" w:type="dxa"/>
            <w:tcBorders>
              <w:top w:val="outset" w:sz="6" w:space="0" w:color="auto"/>
              <w:left w:val="outset" w:sz="6" w:space="0" w:color="auto"/>
              <w:bottom w:val="outset" w:sz="6" w:space="0" w:color="auto"/>
              <w:right w:val="outset" w:sz="6" w:space="0" w:color="auto"/>
            </w:tcBorders>
            <w:shd w:val="clear" w:color="auto" w:fill="FFFFFF"/>
            <w:vAlign w:val="center"/>
          </w:tcPr>
          <w:p w:rsidR="003B49A0" w:rsidRDefault="003B49A0" w:rsidP="003B49A0">
            <w:pPr>
              <w:widowControl/>
              <w:spacing w:before="180" w:beforeAutospacing="1" w:after="100" w:afterAutospacing="1"/>
              <w:rPr>
                <w:rFonts w:ascii="掉葡" w:eastAsia="掉葡" w:hAnsi="新細明體" w:cs="新細明體"/>
                <w:color w:val="FFFFFF"/>
                <w:kern w:val="0"/>
              </w:rPr>
            </w:pPr>
          </w:p>
          <w:p w:rsidR="003B49A0" w:rsidRPr="009515EA" w:rsidRDefault="003B49A0" w:rsidP="003B49A0">
            <w:pPr>
              <w:widowControl/>
              <w:spacing w:before="180" w:beforeAutospacing="1" w:after="100" w:afterAutospacing="1"/>
              <w:rPr>
                <w:rFonts w:ascii="掉葡" w:eastAsia="掉葡" w:hAnsi="新細明體" w:cs="新細明體"/>
                <w:color w:val="FFFFFF"/>
                <w:kern w:val="0"/>
              </w:rPr>
            </w:pPr>
          </w:p>
        </w:tc>
        <w:tc>
          <w:tcPr>
            <w:tcW w:w="5530" w:type="dxa"/>
            <w:tcBorders>
              <w:top w:val="outset" w:sz="6" w:space="0" w:color="auto"/>
              <w:left w:val="outset" w:sz="6" w:space="0" w:color="auto"/>
              <w:bottom w:val="outset" w:sz="6" w:space="0" w:color="auto"/>
              <w:right w:val="outset" w:sz="6" w:space="0" w:color="auto"/>
            </w:tcBorders>
            <w:shd w:val="clear" w:color="auto" w:fill="FFFFFF"/>
          </w:tcPr>
          <w:p w:rsidR="003B49A0" w:rsidRPr="009515EA" w:rsidRDefault="003B49A0" w:rsidP="003B49A0">
            <w:pPr>
              <w:widowControl/>
              <w:spacing w:before="180" w:beforeAutospacing="1" w:after="100" w:afterAutospacing="1"/>
              <w:rPr>
                <w:rFonts w:ascii="掉葡" w:eastAsia="掉葡" w:hAnsi="新細明體" w:cs="新細明體"/>
                <w:color w:val="FFFFFF"/>
                <w:kern w:val="0"/>
              </w:rPr>
            </w:pPr>
            <w:r w:rsidRPr="009515EA">
              <w:rPr>
                <w:rFonts w:ascii="掉葡" w:eastAsia="掉葡" w:hAnsi="新細明體" w:cs="新細明體" w:hint="eastAsia"/>
                <w:color w:val="FFFFFF"/>
                <w:kern w:val="0"/>
              </w:rPr>
              <w:br/>
              <w:t>1.日期：</w:t>
            </w:r>
            <w:smartTag w:uri="urn:schemas-microsoft-com:office:smarttags" w:element="chsdate">
              <w:smartTagPr>
                <w:attr w:name="IsROCDate" w:val="False"/>
                <w:attr w:name="IsLunarDate" w:val="False"/>
                <w:attr w:name="Day" w:val="07"/>
                <w:attr w:name="Month" w:val="01"/>
                <w:attr w:name="Year" w:val="1992"/>
              </w:smartTagPr>
              <w:r w:rsidRPr="009515EA">
                <w:rPr>
                  <w:rFonts w:ascii="掉葡" w:eastAsia="掉葡" w:hAnsi="新細明體" w:cs="新細明體" w:hint="eastAsia"/>
                  <w:color w:val="FFFFFF"/>
                  <w:kern w:val="0"/>
                </w:rPr>
                <w:t>92年01月07日</w:t>
              </w:r>
            </w:smartTag>
            <w:r w:rsidRPr="009515EA">
              <w:rPr>
                <w:rFonts w:ascii="掉葡" w:eastAsia="掉葡" w:hAnsi="新細明體" w:cs="新細明體" w:hint="eastAsia"/>
                <w:color w:val="FFFFFF"/>
                <w:kern w:val="0"/>
              </w:rPr>
              <w:t>。</w:t>
            </w:r>
            <w:bookmarkStart w:id="1" w:name="02"/>
            <w:bookmarkEnd w:id="1"/>
          </w:p>
          <w:p w:rsidR="003B49A0" w:rsidRPr="009515EA" w:rsidRDefault="003B49A0" w:rsidP="003B49A0">
            <w:pPr>
              <w:widowControl/>
              <w:spacing w:before="180" w:beforeAutospacing="1" w:after="100" w:afterAutospacing="1"/>
              <w:rPr>
                <w:rFonts w:ascii="掉葡" w:eastAsia="掉葡" w:hAnsi="新細明體" w:cs="新細明體"/>
                <w:color w:val="FFFFFF"/>
                <w:kern w:val="0"/>
              </w:rPr>
            </w:pPr>
            <w:r w:rsidRPr="009515EA">
              <w:rPr>
                <w:rFonts w:ascii="掉葡" w:eastAsia="掉葡" w:hAnsi="新細明體" w:cs="新細明體" w:hint="eastAsia"/>
                <w:color w:val="FFFFFF"/>
                <w:kern w:val="0"/>
              </w:rPr>
              <w:t>2.生長情況：有2株比較高，分別是1.7和1.8公分。最小的也有0.4公分高。</w:t>
            </w:r>
            <w:r w:rsidRPr="009515EA">
              <w:rPr>
                <w:rFonts w:ascii="掉葡" w:eastAsia="掉葡" w:hAnsi="新細明體" w:cs="新細明體" w:hint="eastAsia"/>
                <w:color w:val="FFFFFF"/>
                <w:kern w:val="0"/>
              </w:rPr>
              <w:t> </w:t>
            </w:r>
          </w:p>
          <w:p w:rsidR="003B49A0" w:rsidRDefault="003B49A0" w:rsidP="003B49A0">
            <w:pPr>
              <w:widowControl/>
              <w:spacing w:before="180" w:beforeAutospacing="1" w:after="100" w:afterAutospacing="1"/>
              <w:rPr>
                <w:rFonts w:ascii="掉葡" w:eastAsia="掉葡" w:hAnsi="新細明體" w:cs="新細明體"/>
                <w:color w:val="FFFFFF"/>
                <w:kern w:val="0"/>
              </w:rPr>
            </w:pPr>
            <w:r w:rsidRPr="009515EA">
              <w:rPr>
                <w:rFonts w:ascii="掉葡" w:eastAsia="掉葡" w:hAnsi="新細明體" w:cs="新細明體" w:hint="eastAsia"/>
                <w:color w:val="FFFFFF"/>
                <w:kern w:val="0"/>
              </w:rPr>
              <w:t>3.特徵描述：奇怪的發現--莖竟然是『紫色』。『嫩綠色』的葉片稍微展開。</w:t>
            </w:r>
          </w:p>
          <w:p w:rsidR="003B49A0" w:rsidRDefault="003B49A0" w:rsidP="003B49A0">
            <w:pPr>
              <w:widowControl/>
              <w:spacing w:before="180" w:beforeAutospacing="1" w:after="100" w:afterAutospacing="1"/>
              <w:rPr>
                <w:rFonts w:ascii="掉葡" w:eastAsia="掉葡" w:hAnsi="新細明體" w:cs="新細明體"/>
                <w:color w:val="FFFFFF"/>
                <w:kern w:val="0"/>
              </w:rPr>
            </w:pPr>
          </w:p>
          <w:p w:rsidR="003B49A0" w:rsidRDefault="003B49A0" w:rsidP="003B49A0">
            <w:pPr>
              <w:widowControl/>
              <w:spacing w:before="180" w:beforeAutospacing="1" w:after="100" w:afterAutospacing="1"/>
              <w:rPr>
                <w:rFonts w:ascii="掉葡" w:eastAsia="掉葡" w:hAnsi="新細明體" w:cs="新細明體"/>
                <w:color w:val="FFFFFF"/>
                <w:kern w:val="0"/>
              </w:rPr>
            </w:pPr>
          </w:p>
          <w:p w:rsidR="003B49A0" w:rsidRPr="009515EA" w:rsidRDefault="003B49A0" w:rsidP="003B49A0">
            <w:pPr>
              <w:widowControl/>
              <w:spacing w:before="180" w:beforeAutospacing="1" w:after="100" w:afterAutospacing="1"/>
              <w:rPr>
                <w:rFonts w:ascii="掉葡" w:eastAsia="掉葡" w:hAnsi="新細明體" w:cs="新細明體"/>
                <w:color w:val="FFFFFF"/>
                <w:kern w:val="0"/>
              </w:rPr>
            </w:pPr>
          </w:p>
        </w:tc>
      </w:tr>
      <w:tr w:rsidR="003B49A0" w:rsidRPr="009515EA" w:rsidTr="00D36089">
        <w:trPr>
          <w:trHeight w:val="195"/>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464646"/>
            <w:vAlign w:val="center"/>
          </w:tcPr>
          <w:p w:rsidR="003B49A0" w:rsidRPr="009515EA" w:rsidRDefault="003B49A0" w:rsidP="003B49A0">
            <w:pPr>
              <w:widowControl/>
              <w:spacing w:before="180" w:beforeAutospacing="1" w:after="100" w:afterAutospacing="1" w:line="195" w:lineRule="atLeast"/>
              <w:rPr>
                <w:rFonts w:ascii="掉葡" w:eastAsia="掉葡" w:hAnsi="新細明體" w:cs="新細明體"/>
                <w:b/>
                <w:bCs/>
                <w:color w:val="FFFFFF"/>
                <w:kern w:val="0"/>
              </w:rPr>
            </w:pPr>
            <w:r w:rsidRPr="009515EA">
              <w:rPr>
                <w:rFonts w:ascii="掉葡" w:eastAsia="掉葡" w:hAnsi="新細明體" w:cs="新細明體" w:hint="eastAsia"/>
                <w:b/>
                <w:bCs/>
                <w:color w:val="FFFF00"/>
                <w:kern w:val="0"/>
                <w:sz w:val="20"/>
                <w:szCs w:val="20"/>
              </w:rPr>
              <w:lastRenderedPageBreak/>
              <w:t>幼苗成長(播種後第</w:t>
            </w:r>
            <w:r>
              <w:rPr>
                <w:rFonts w:ascii="掉葡" w:eastAsia="掉葡" w:hAnsi="新細明體" w:cs="新細明體" w:hint="eastAsia"/>
                <w:b/>
                <w:bCs/>
                <w:color w:val="FFFF00"/>
                <w:kern w:val="0"/>
                <w:sz w:val="20"/>
                <w:szCs w:val="20"/>
              </w:rPr>
              <w:t xml:space="preserve">  </w:t>
            </w:r>
            <w:r w:rsidRPr="009515EA">
              <w:rPr>
                <w:rFonts w:ascii="掉葡" w:eastAsia="掉葡" w:hAnsi="新細明體" w:cs="新細明體" w:hint="eastAsia"/>
                <w:b/>
                <w:bCs/>
                <w:color w:val="FFFF00"/>
                <w:kern w:val="0"/>
                <w:sz w:val="20"/>
                <w:szCs w:val="20"/>
              </w:rPr>
              <w:t>天)</w:t>
            </w:r>
          </w:p>
        </w:tc>
      </w:tr>
      <w:tr w:rsidR="003B49A0" w:rsidRPr="009515EA" w:rsidTr="00C712D4">
        <w:trPr>
          <w:trHeight w:val="2021"/>
          <w:tblCellSpacing w:w="0" w:type="dxa"/>
          <w:jc w:val="center"/>
        </w:trPr>
        <w:tc>
          <w:tcPr>
            <w:tcW w:w="2270" w:type="dxa"/>
            <w:tcBorders>
              <w:top w:val="outset" w:sz="6" w:space="0" w:color="auto"/>
              <w:left w:val="outset" w:sz="6" w:space="0" w:color="auto"/>
              <w:bottom w:val="outset" w:sz="6" w:space="0" w:color="auto"/>
              <w:right w:val="outset" w:sz="6" w:space="0" w:color="auto"/>
            </w:tcBorders>
            <w:shd w:val="clear" w:color="auto" w:fill="FFFFFF"/>
            <w:vAlign w:val="center"/>
          </w:tcPr>
          <w:p w:rsidR="003B49A0" w:rsidRPr="009515EA" w:rsidRDefault="003B49A0" w:rsidP="003B49A0">
            <w:pPr>
              <w:widowControl/>
              <w:spacing w:before="180" w:beforeAutospacing="1" w:after="100" w:afterAutospacing="1"/>
              <w:jc w:val="center"/>
              <w:rPr>
                <w:rFonts w:ascii="掉葡" w:eastAsia="掉葡" w:hAnsi="新細明體" w:cs="新細明體"/>
                <w:color w:val="FFFFFF"/>
                <w:kern w:val="0"/>
              </w:rPr>
            </w:pPr>
            <w:r w:rsidRPr="009515EA">
              <w:rPr>
                <w:rFonts w:ascii="掉葡" w:eastAsia="掉葡" w:hAnsi="新細明體" w:cs="新細明體" w:hint="eastAsia"/>
                <w:color w:val="FFFFFF"/>
                <w:kern w:val="0"/>
              </w:rPr>
              <w:t> </w:t>
            </w:r>
            <w:r w:rsidRPr="009515EA">
              <w:rPr>
                <w:rFonts w:ascii="掉葡" w:eastAsia="掉葡" w:hAnsi="新細明體" w:cs="新細明體" w:hint="eastAsia"/>
                <w:color w:val="FFFFFF"/>
                <w:kern w:val="0"/>
                <w:sz w:val="20"/>
                <w:szCs w:val="20"/>
              </w:rPr>
              <w:t> </w:t>
            </w:r>
          </w:p>
        </w:tc>
        <w:tc>
          <w:tcPr>
            <w:tcW w:w="5530" w:type="dxa"/>
            <w:tcBorders>
              <w:top w:val="outset" w:sz="6" w:space="0" w:color="auto"/>
              <w:left w:val="outset" w:sz="6" w:space="0" w:color="auto"/>
              <w:bottom w:val="outset" w:sz="6" w:space="0" w:color="auto"/>
              <w:right w:val="outset" w:sz="6" w:space="0" w:color="auto"/>
            </w:tcBorders>
            <w:shd w:val="clear" w:color="auto" w:fill="FFFFFF"/>
          </w:tcPr>
          <w:p w:rsidR="003B49A0" w:rsidRPr="009515EA" w:rsidRDefault="003B49A0" w:rsidP="003B49A0">
            <w:pPr>
              <w:widowControl/>
              <w:spacing w:before="180" w:beforeAutospacing="1" w:after="100" w:afterAutospacing="1"/>
              <w:rPr>
                <w:rFonts w:ascii="掉葡" w:eastAsia="掉葡" w:hAnsi="新細明體" w:cs="新細明體"/>
                <w:color w:val="FFFFFF"/>
                <w:kern w:val="0"/>
              </w:rPr>
            </w:pPr>
            <w:r w:rsidRPr="009515EA">
              <w:rPr>
                <w:rFonts w:ascii="掉葡" w:eastAsia="掉葡" w:hAnsi="新細明體" w:cs="新細明體" w:hint="eastAsia"/>
                <w:color w:val="FFFFFF"/>
                <w:kern w:val="0"/>
              </w:rPr>
              <w:t>了。</w:t>
            </w:r>
          </w:p>
        </w:tc>
      </w:tr>
      <w:tr w:rsidR="003B49A0" w:rsidRPr="009515EA" w:rsidTr="00D36089">
        <w:trPr>
          <w:trHeight w:val="195"/>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464646"/>
            <w:vAlign w:val="center"/>
          </w:tcPr>
          <w:p w:rsidR="003B49A0" w:rsidRPr="009515EA" w:rsidRDefault="003B49A0" w:rsidP="003B49A0">
            <w:pPr>
              <w:widowControl/>
              <w:spacing w:before="180" w:beforeAutospacing="1" w:after="100" w:afterAutospacing="1" w:line="195" w:lineRule="atLeast"/>
              <w:rPr>
                <w:rFonts w:ascii="掉葡" w:eastAsia="掉葡" w:hAnsi="新細明體" w:cs="新細明體"/>
                <w:b/>
                <w:bCs/>
                <w:color w:val="FFFFFF"/>
                <w:kern w:val="0"/>
              </w:rPr>
            </w:pPr>
            <w:r w:rsidRPr="009515EA">
              <w:rPr>
                <w:rFonts w:ascii="掉葡" w:eastAsia="掉葡" w:hAnsi="新細明體" w:cs="新細明體" w:hint="eastAsia"/>
                <w:b/>
                <w:bCs/>
                <w:color w:val="FFFF00"/>
                <w:kern w:val="0"/>
                <w:sz w:val="20"/>
                <w:szCs w:val="20"/>
              </w:rPr>
              <w:t>幼苗成長(播種後第</w:t>
            </w:r>
            <w:r>
              <w:rPr>
                <w:rFonts w:ascii="掉葡" w:eastAsia="掉葡" w:hAnsi="新細明體" w:cs="新細明體" w:hint="eastAsia"/>
                <w:b/>
                <w:bCs/>
                <w:color w:val="FFFF00"/>
                <w:kern w:val="0"/>
                <w:sz w:val="20"/>
                <w:szCs w:val="20"/>
              </w:rPr>
              <w:t xml:space="preserve">  </w:t>
            </w:r>
            <w:r w:rsidRPr="009515EA">
              <w:rPr>
                <w:rFonts w:ascii="掉葡" w:eastAsia="掉葡" w:hAnsi="新細明體" w:cs="新細明體" w:hint="eastAsia"/>
                <w:b/>
                <w:bCs/>
                <w:color w:val="FFFF00"/>
                <w:kern w:val="0"/>
                <w:sz w:val="20"/>
                <w:szCs w:val="20"/>
              </w:rPr>
              <w:t>天)</w:t>
            </w:r>
          </w:p>
        </w:tc>
      </w:tr>
      <w:tr w:rsidR="003B49A0" w:rsidRPr="009515EA" w:rsidTr="00C712D4">
        <w:trPr>
          <w:trHeight w:val="1843"/>
          <w:tblCellSpacing w:w="0" w:type="dxa"/>
          <w:jc w:val="center"/>
        </w:trPr>
        <w:tc>
          <w:tcPr>
            <w:tcW w:w="2270" w:type="dxa"/>
            <w:tcBorders>
              <w:top w:val="outset" w:sz="6" w:space="0" w:color="auto"/>
              <w:left w:val="outset" w:sz="6" w:space="0" w:color="auto"/>
              <w:bottom w:val="outset" w:sz="6" w:space="0" w:color="auto"/>
              <w:right w:val="outset" w:sz="6" w:space="0" w:color="auto"/>
            </w:tcBorders>
            <w:shd w:val="clear" w:color="auto" w:fill="FFFFFF"/>
            <w:vAlign w:val="center"/>
          </w:tcPr>
          <w:p w:rsidR="003B49A0" w:rsidRPr="009515EA" w:rsidRDefault="003B49A0" w:rsidP="003B49A0">
            <w:pPr>
              <w:widowControl/>
              <w:spacing w:before="180" w:beforeAutospacing="1" w:after="100" w:afterAutospacing="1"/>
              <w:jc w:val="center"/>
              <w:rPr>
                <w:rFonts w:ascii="掉葡" w:eastAsia="掉葡" w:hAnsi="新細明體" w:cs="新細明體"/>
                <w:color w:val="FFFFFF"/>
                <w:kern w:val="0"/>
              </w:rPr>
            </w:pPr>
            <w:r w:rsidRPr="009515EA">
              <w:rPr>
                <w:rFonts w:ascii="掉葡" w:eastAsia="掉葡" w:hAnsi="新細明體" w:cs="新細明體" w:hint="eastAsia"/>
                <w:color w:val="FFFFFF"/>
                <w:kern w:val="0"/>
              </w:rPr>
              <w:t> </w:t>
            </w:r>
            <w:r w:rsidRPr="009515EA">
              <w:rPr>
                <w:rFonts w:ascii="掉葡" w:eastAsia="掉葡" w:hAnsi="新細明體" w:cs="新細明體" w:hint="eastAsia"/>
                <w:color w:val="FFFFFF"/>
                <w:kern w:val="0"/>
                <w:sz w:val="20"/>
                <w:szCs w:val="20"/>
              </w:rPr>
              <w:t> </w:t>
            </w:r>
          </w:p>
        </w:tc>
        <w:tc>
          <w:tcPr>
            <w:tcW w:w="5530" w:type="dxa"/>
            <w:tcBorders>
              <w:top w:val="outset" w:sz="6" w:space="0" w:color="auto"/>
              <w:left w:val="outset" w:sz="6" w:space="0" w:color="auto"/>
              <w:bottom w:val="outset" w:sz="6" w:space="0" w:color="auto"/>
              <w:right w:val="outset" w:sz="6" w:space="0" w:color="auto"/>
            </w:tcBorders>
            <w:shd w:val="clear" w:color="auto" w:fill="FFFFFF"/>
          </w:tcPr>
          <w:p w:rsidR="003B49A0" w:rsidRPr="009515EA" w:rsidRDefault="003B49A0" w:rsidP="003B49A0">
            <w:pPr>
              <w:widowControl/>
              <w:spacing w:before="180" w:beforeAutospacing="1" w:after="100" w:afterAutospacing="1"/>
              <w:rPr>
                <w:rFonts w:ascii="掉葡" w:eastAsia="掉葡" w:hAnsi="新細明體" w:cs="新細明體"/>
                <w:color w:val="FFFFFF"/>
                <w:kern w:val="0"/>
              </w:rPr>
            </w:pPr>
          </w:p>
        </w:tc>
      </w:tr>
      <w:tr w:rsidR="003B49A0" w:rsidRPr="009515EA" w:rsidTr="00D36089">
        <w:trPr>
          <w:trHeight w:val="195"/>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464646"/>
            <w:vAlign w:val="center"/>
          </w:tcPr>
          <w:p w:rsidR="003B49A0" w:rsidRPr="009515EA" w:rsidRDefault="003B49A0" w:rsidP="003B49A0">
            <w:pPr>
              <w:widowControl/>
              <w:spacing w:before="180" w:beforeAutospacing="1" w:after="100" w:afterAutospacing="1" w:line="195" w:lineRule="atLeast"/>
              <w:rPr>
                <w:rFonts w:ascii="掉葡" w:eastAsia="掉葡" w:hAnsi="新細明體" w:cs="新細明體"/>
                <w:b/>
                <w:bCs/>
                <w:color w:val="FFFFFF"/>
                <w:kern w:val="0"/>
              </w:rPr>
            </w:pPr>
            <w:r w:rsidRPr="009515EA">
              <w:rPr>
                <w:rFonts w:ascii="掉葡" w:eastAsia="掉葡" w:hAnsi="新細明體" w:cs="新細明體" w:hint="eastAsia"/>
                <w:b/>
                <w:bCs/>
                <w:color w:val="FFFF00"/>
                <w:kern w:val="0"/>
                <w:sz w:val="20"/>
                <w:szCs w:val="20"/>
              </w:rPr>
              <w:t>幼苗成長(播種後第</w:t>
            </w:r>
            <w:r>
              <w:rPr>
                <w:rFonts w:ascii="掉葡" w:eastAsia="掉葡" w:hAnsi="新細明體" w:cs="新細明體" w:hint="eastAsia"/>
                <w:b/>
                <w:bCs/>
                <w:color w:val="FFFF00"/>
                <w:kern w:val="0"/>
                <w:sz w:val="20"/>
                <w:szCs w:val="20"/>
              </w:rPr>
              <w:t xml:space="preserve">  </w:t>
            </w:r>
            <w:r w:rsidRPr="009515EA">
              <w:rPr>
                <w:rFonts w:ascii="掉葡" w:eastAsia="掉葡" w:hAnsi="新細明體" w:cs="新細明體" w:hint="eastAsia"/>
                <w:b/>
                <w:bCs/>
                <w:color w:val="FFFF00"/>
                <w:kern w:val="0"/>
                <w:sz w:val="20"/>
                <w:szCs w:val="20"/>
              </w:rPr>
              <w:t>天)</w:t>
            </w:r>
          </w:p>
        </w:tc>
      </w:tr>
      <w:tr w:rsidR="003B49A0" w:rsidRPr="006810D0" w:rsidTr="00D36089">
        <w:trPr>
          <w:trHeight w:val="1860"/>
          <w:tblCellSpacing w:w="0" w:type="dxa"/>
          <w:jc w:val="center"/>
        </w:trPr>
        <w:tc>
          <w:tcPr>
            <w:tcW w:w="2270" w:type="dxa"/>
            <w:tcBorders>
              <w:top w:val="outset" w:sz="6" w:space="0" w:color="auto"/>
              <w:left w:val="outset" w:sz="6" w:space="0" w:color="auto"/>
              <w:bottom w:val="outset" w:sz="6" w:space="0" w:color="auto"/>
              <w:right w:val="outset" w:sz="6" w:space="0" w:color="auto"/>
            </w:tcBorders>
            <w:shd w:val="clear" w:color="auto" w:fill="FFFFFF"/>
            <w:vAlign w:val="center"/>
          </w:tcPr>
          <w:p w:rsidR="003B49A0" w:rsidRPr="009515EA" w:rsidRDefault="003B49A0" w:rsidP="003B49A0">
            <w:pPr>
              <w:widowControl/>
              <w:spacing w:before="180" w:beforeAutospacing="1" w:after="100" w:afterAutospacing="1"/>
              <w:jc w:val="center"/>
              <w:rPr>
                <w:rFonts w:ascii="掉葡" w:eastAsia="掉葡" w:hAnsi="新細明體" w:cs="新細明體"/>
                <w:color w:val="FFFFFF"/>
                <w:kern w:val="0"/>
              </w:rPr>
            </w:pPr>
            <w:r w:rsidRPr="009515EA">
              <w:rPr>
                <w:rFonts w:ascii="掉葡" w:eastAsia="掉葡" w:hAnsi="新細明體" w:cs="新細明體" w:hint="eastAsia"/>
                <w:color w:val="FFFFFF"/>
                <w:kern w:val="0"/>
              </w:rPr>
              <w:t> </w:t>
            </w:r>
            <w:r w:rsidRPr="009515EA">
              <w:rPr>
                <w:rFonts w:ascii="掉葡" w:eastAsia="掉葡" w:hAnsi="新細明體" w:cs="新細明體" w:hint="eastAsia"/>
                <w:color w:val="FFFFFF"/>
                <w:kern w:val="0"/>
                <w:sz w:val="20"/>
                <w:szCs w:val="20"/>
              </w:rPr>
              <w:t> </w:t>
            </w:r>
          </w:p>
        </w:tc>
        <w:tc>
          <w:tcPr>
            <w:tcW w:w="5530" w:type="dxa"/>
            <w:tcBorders>
              <w:top w:val="outset" w:sz="6" w:space="0" w:color="auto"/>
              <w:left w:val="outset" w:sz="6" w:space="0" w:color="auto"/>
              <w:bottom w:val="outset" w:sz="6" w:space="0" w:color="auto"/>
              <w:right w:val="outset" w:sz="6" w:space="0" w:color="auto"/>
            </w:tcBorders>
            <w:shd w:val="clear" w:color="auto" w:fill="FFFFFF"/>
          </w:tcPr>
          <w:p w:rsidR="003B49A0" w:rsidRPr="009515EA" w:rsidRDefault="003B49A0" w:rsidP="00C712D4">
            <w:pPr>
              <w:widowControl/>
              <w:spacing w:before="180" w:beforeAutospacing="1" w:after="100" w:afterAutospacing="1"/>
              <w:rPr>
                <w:rFonts w:ascii="掉葡" w:eastAsia="掉葡" w:hAnsi="新細明體" w:cs="新細明體"/>
                <w:color w:val="FFFFFF"/>
                <w:kern w:val="0"/>
              </w:rPr>
            </w:pPr>
            <w:r w:rsidRPr="009515EA">
              <w:rPr>
                <w:rFonts w:ascii="掉葡" w:eastAsia="掉葡" w:hAnsi="新細明體" w:cs="新細明體" w:hint="eastAsia"/>
                <w:color w:val="FFFFFF"/>
                <w:kern w:val="0"/>
              </w:rPr>
              <w:br/>
              <w:t>1.紀錄日期：</w:t>
            </w:r>
            <w:smartTag w:uri="urn:schemas-microsoft-com:office:smarttags" w:element="chsdate">
              <w:smartTagPr>
                <w:attr w:name="IsROCDate" w:val="False"/>
                <w:attr w:name="IsLunarDate" w:val="False"/>
                <w:attr w:name="Day" w:val="23"/>
                <w:attr w:name="Month" w:val="01"/>
                <w:attr w:name="Year" w:val="1992"/>
              </w:smartTagPr>
              <w:r w:rsidRPr="009515EA">
                <w:rPr>
                  <w:rFonts w:ascii="掉葡" w:eastAsia="掉葡" w:hAnsi="新細明體" w:cs="新細明體" w:hint="eastAsia"/>
                  <w:color w:val="FFFFFF"/>
                  <w:kern w:val="0"/>
                </w:rPr>
                <w:t>92年01月23日</w:t>
              </w:r>
            </w:smartTag>
            <w:r w:rsidRPr="009515EA">
              <w:rPr>
                <w:rFonts w:ascii="掉葡" w:eastAsia="掉葡" w:hAnsi="新細明體" w:cs="新細明體" w:hint="eastAsia"/>
                <w:color w:val="FFFFFF"/>
                <w:kern w:val="0"/>
              </w:rPr>
              <w:t>。改變。</w:t>
            </w:r>
          </w:p>
        </w:tc>
      </w:tr>
      <w:tr w:rsidR="003B49A0" w:rsidRPr="009515EA" w:rsidTr="00D36089">
        <w:trPr>
          <w:trHeight w:val="195"/>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464646"/>
            <w:vAlign w:val="center"/>
          </w:tcPr>
          <w:p w:rsidR="003B49A0" w:rsidRPr="009515EA" w:rsidRDefault="003B49A0" w:rsidP="003B49A0">
            <w:pPr>
              <w:widowControl/>
              <w:spacing w:before="180" w:beforeAutospacing="1" w:after="100" w:afterAutospacing="1" w:line="195" w:lineRule="atLeast"/>
              <w:rPr>
                <w:rFonts w:ascii="掉葡" w:eastAsia="掉葡" w:hAnsi="新細明體" w:cs="新細明體"/>
                <w:b/>
                <w:bCs/>
                <w:color w:val="FFFFFF"/>
                <w:kern w:val="0"/>
              </w:rPr>
            </w:pPr>
            <w:r w:rsidRPr="009515EA">
              <w:rPr>
                <w:rFonts w:ascii="掉葡" w:eastAsia="掉葡" w:hAnsi="新細明體" w:cs="新細明體" w:hint="eastAsia"/>
                <w:b/>
                <w:bCs/>
                <w:color w:val="FFFF00"/>
                <w:kern w:val="0"/>
                <w:sz w:val="20"/>
                <w:szCs w:val="20"/>
              </w:rPr>
              <w:t>幼苗成長(播種後第</w:t>
            </w:r>
            <w:r>
              <w:rPr>
                <w:rFonts w:ascii="掉葡" w:eastAsia="掉葡" w:hAnsi="新細明體" w:cs="新細明體" w:hint="eastAsia"/>
                <w:b/>
                <w:bCs/>
                <w:color w:val="FFFF00"/>
                <w:kern w:val="0"/>
                <w:sz w:val="20"/>
                <w:szCs w:val="20"/>
              </w:rPr>
              <w:t xml:space="preserve">    </w:t>
            </w:r>
            <w:r w:rsidRPr="009515EA">
              <w:rPr>
                <w:rFonts w:ascii="掉葡" w:eastAsia="掉葡" w:hAnsi="新細明體" w:cs="新細明體" w:hint="eastAsia"/>
                <w:b/>
                <w:bCs/>
                <w:color w:val="FFFF00"/>
                <w:kern w:val="0"/>
                <w:sz w:val="20"/>
                <w:szCs w:val="20"/>
              </w:rPr>
              <w:t>天)</w:t>
            </w:r>
          </w:p>
        </w:tc>
      </w:tr>
      <w:tr w:rsidR="003B49A0" w:rsidRPr="009515EA" w:rsidTr="00C712D4">
        <w:trPr>
          <w:trHeight w:val="1188"/>
          <w:tblCellSpacing w:w="0" w:type="dxa"/>
          <w:jc w:val="center"/>
        </w:trPr>
        <w:tc>
          <w:tcPr>
            <w:tcW w:w="2270" w:type="dxa"/>
            <w:tcBorders>
              <w:top w:val="outset" w:sz="6" w:space="0" w:color="auto"/>
              <w:left w:val="outset" w:sz="6" w:space="0" w:color="auto"/>
              <w:bottom w:val="outset" w:sz="6" w:space="0" w:color="auto"/>
              <w:right w:val="outset" w:sz="6" w:space="0" w:color="auto"/>
            </w:tcBorders>
            <w:shd w:val="clear" w:color="auto" w:fill="FFFFFF"/>
            <w:vAlign w:val="center"/>
          </w:tcPr>
          <w:p w:rsidR="003B49A0" w:rsidRPr="009515EA" w:rsidRDefault="003B49A0" w:rsidP="003B49A0">
            <w:pPr>
              <w:widowControl/>
              <w:spacing w:before="180" w:beforeAutospacing="1" w:after="100" w:afterAutospacing="1"/>
              <w:jc w:val="center"/>
              <w:rPr>
                <w:rFonts w:ascii="掉葡" w:eastAsia="掉葡" w:hAnsi="新細明體" w:cs="新細明體"/>
                <w:color w:val="FFFFFF"/>
                <w:kern w:val="0"/>
              </w:rPr>
            </w:pPr>
            <w:r w:rsidRPr="009515EA">
              <w:rPr>
                <w:rFonts w:ascii="掉葡" w:eastAsia="掉葡" w:hAnsi="新細明體" w:cs="新細明體" w:hint="eastAsia"/>
                <w:color w:val="FFFFFF"/>
                <w:kern w:val="0"/>
              </w:rPr>
              <w:t> </w:t>
            </w:r>
            <w:r w:rsidRPr="009515EA">
              <w:rPr>
                <w:rFonts w:ascii="掉葡" w:eastAsia="掉葡" w:hAnsi="新細明體" w:cs="新細明體" w:hint="eastAsia"/>
                <w:color w:val="FFFFFF"/>
                <w:kern w:val="0"/>
                <w:sz w:val="20"/>
                <w:szCs w:val="20"/>
              </w:rPr>
              <w:t> </w:t>
            </w:r>
          </w:p>
        </w:tc>
        <w:tc>
          <w:tcPr>
            <w:tcW w:w="5530" w:type="dxa"/>
            <w:tcBorders>
              <w:top w:val="outset" w:sz="6" w:space="0" w:color="auto"/>
              <w:left w:val="outset" w:sz="6" w:space="0" w:color="auto"/>
              <w:bottom w:val="outset" w:sz="6" w:space="0" w:color="auto"/>
              <w:right w:val="outset" w:sz="6" w:space="0" w:color="auto"/>
            </w:tcBorders>
            <w:shd w:val="clear" w:color="auto" w:fill="FFFFFF"/>
          </w:tcPr>
          <w:p w:rsidR="003B49A0" w:rsidRPr="009515EA" w:rsidRDefault="003B49A0" w:rsidP="00C712D4">
            <w:pPr>
              <w:widowControl/>
              <w:spacing w:before="180" w:beforeAutospacing="1" w:after="100" w:afterAutospacing="1"/>
              <w:rPr>
                <w:rFonts w:ascii="掉葡" w:eastAsia="掉葡" w:hAnsi="新細明體" w:cs="新細明體"/>
                <w:color w:val="FFFFFF"/>
                <w:kern w:val="0"/>
              </w:rPr>
            </w:pPr>
            <w:r w:rsidRPr="009515EA">
              <w:rPr>
                <w:rFonts w:ascii="掉葡" w:eastAsia="掉葡" w:hAnsi="新細明體" w:cs="新細明體" w:hint="eastAsia"/>
                <w:color w:val="FFFFFF"/>
                <w:kern w:val="0"/>
              </w:rPr>
              <w:t>.紀錄日期：92年01</w:t>
            </w:r>
          </w:p>
        </w:tc>
      </w:tr>
      <w:tr w:rsidR="003B49A0" w:rsidRPr="009515EA" w:rsidTr="00D36089">
        <w:trPr>
          <w:trHeight w:val="195"/>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auto"/>
            <w:vAlign w:val="center"/>
          </w:tcPr>
          <w:p w:rsidR="003B49A0" w:rsidRPr="00A83BE6" w:rsidRDefault="003B49A0" w:rsidP="003B49A0">
            <w:pPr>
              <w:widowControl/>
              <w:spacing w:before="180" w:beforeAutospacing="1" w:after="100" w:afterAutospacing="1" w:line="195" w:lineRule="atLeast"/>
              <w:rPr>
                <w:rFonts w:ascii="標楷體" w:hAnsi="標楷體" w:cs="新細明體"/>
                <w:b/>
                <w:bCs/>
                <w:kern w:val="0"/>
                <w:sz w:val="28"/>
                <w:szCs w:val="28"/>
              </w:rPr>
            </w:pPr>
            <w:r w:rsidRPr="00A83BE6">
              <w:rPr>
                <w:rFonts w:ascii="標楷體" w:hAnsi="標楷體" w:cs="新細明體" w:hint="eastAsia"/>
                <w:b/>
                <w:bCs/>
                <w:kern w:val="0"/>
                <w:sz w:val="28"/>
                <w:szCs w:val="28"/>
              </w:rPr>
              <w:t>心得感想：</w:t>
            </w:r>
          </w:p>
        </w:tc>
      </w:tr>
      <w:tr w:rsidR="003B49A0" w:rsidRPr="00A83BE6" w:rsidTr="00C712D4">
        <w:trPr>
          <w:trHeight w:val="778"/>
          <w:tblCellSpacing w:w="0" w:type="dxa"/>
          <w:jc w:val="center"/>
        </w:trPr>
        <w:tc>
          <w:tcPr>
            <w:tcW w:w="7800" w:type="dxa"/>
            <w:gridSpan w:val="2"/>
            <w:tcBorders>
              <w:top w:val="outset" w:sz="6" w:space="0" w:color="auto"/>
              <w:left w:val="outset" w:sz="6" w:space="0" w:color="auto"/>
              <w:bottom w:val="outset" w:sz="6" w:space="0" w:color="auto"/>
              <w:right w:val="outset" w:sz="6" w:space="0" w:color="auto"/>
            </w:tcBorders>
            <w:shd w:val="clear" w:color="auto" w:fill="auto"/>
            <w:vAlign w:val="center"/>
          </w:tcPr>
          <w:p w:rsidR="003B49A0" w:rsidRPr="00A83BE6" w:rsidRDefault="003B49A0" w:rsidP="003B49A0">
            <w:pPr>
              <w:widowControl/>
              <w:spacing w:before="180" w:beforeAutospacing="1" w:after="100" w:afterAutospacing="1" w:line="195" w:lineRule="atLeast"/>
              <w:rPr>
                <w:rFonts w:ascii="掉葡" w:eastAsia="掉葡" w:hAnsi="新細明體" w:cs="新細明體"/>
                <w:b/>
                <w:bCs/>
                <w:color w:val="FFFF00"/>
                <w:kern w:val="0"/>
                <w:sz w:val="20"/>
                <w:szCs w:val="20"/>
              </w:rPr>
            </w:pPr>
          </w:p>
          <w:p w:rsidR="003B49A0" w:rsidRPr="00A83BE6" w:rsidRDefault="003B49A0" w:rsidP="003B49A0">
            <w:pPr>
              <w:widowControl/>
              <w:spacing w:before="180" w:beforeAutospacing="1" w:after="100" w:afterAutospacing="1" w:line="195" w:lineRule="atLeast"/>
              <w:rPr>
                <w:rFonts w:ascii="掉葡" w:eastAsia="掉葡" w:hAnsi="新細明體" w:cs="新細明體"/>
                <w:b/>
                <w:bCs/>
                <w:color w:val="FFFF00"/>
                <w:kern w:val="0"/>
                <w:sz w:val="20"/>
                <w:szCs w:val="20"/>
              </w:rPr>
            </w:pPr>
          </w:p>
          <w:p w:rsidR="003B49A0" w:rsidRPr="00A83BE6" w:rsidRDefault="003B49A0" w:rsidP="003B49A0">
            <w:pPr>
              <w:widowControl/>
              <w:spacing w:before="180" w:beforeAutospacing="1" w:after="100" w:afterAutospacing="1" w:line="195" w:lineRule="atLeast"/>
              <w:rPr>
                <w:rFonts w:ascii="掉葡" w:eastAsia="掉葡" w:hAnsi="新細明體" w:cs="新細明體"/>
                <w:b/>
                <w:bCs/>
                <w:color w:val="FFFFFF"/>
                <w:kern w:val="0"/>
              </w:rPr>
            </w:pPr>
          </w:p>
        </w:tc>
      </w:tr>
    </w:tbl>
    <w:p w:rsidR="003B49A0" w:rsidRDefault="003B49A0" w:rsidP="003B49A0">
      <w:pPr>
        <w:spacing w:before="180"/>
      </w:pPr>
      <w:r>
        <w:rPr>
          <w:rFonts w:hint="eastAsia"/>
        </w:rPr>
        <w:t xml:space="preserve">                                      *</w:t>
      </w:r>
      <w:r>
        <w:rPr>
          <w:rFonts w:hint="eastAsia"/>
        </w:rPr>
        <w:t>重點摘要內容形式不拘</w:t>
      </w:r>
      <w:r>
        <w:rPr>
          <w:rFonts w:hint="eastAsia"/>
        </w:rPr>
        <w:t>*</w:t>
      </w:r>
    </w:p>
    <w:p w:rsidR="003B49A0" w:rsidRDefault="003B49A0" w:rsidP="003B49A0">
      <w:pPr>
        <w:spacing w:before="180"/>
      </w:pPr>
      <w:r>
        <w:rPr>
          <w:rFonts w:ascii="標楷體" w:hAnsi="標楷體"/>
        </w:rPr>
        <w:br w:type="page"/>
      </w:r>
      <w:r w:rsidR="001B6F29">
        <w:rPr>
          <w:noProof/>
        </w:rPr>
        <w:lastRenderedPageBreak/>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101" type="#_x0000_t136" style="position:absolute;margin-left:54.75pt;margin-top:-10.5pt;width:287.25pt;height:54pt;z-index:251648000"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華康皮皮體W5&quot;;font-weight:bold;v-text-reverse:t;v-text-kern:t" trim="t" fitpath="t" string="部落土石流學習單"/>
          </v:shape>
        </w:pict>
      </w:r>
    </w:p>
    <w:p w:rsidR="003B49A0" w:rsidRDefault="00B84933" w:rsidP="003B49A0">
      <w:pPr>
        <w:spacing w:before="180"/>
      </w:pPr>
      <w:r>
        <w:rPr>
          <w:noProof/>
        </w:rPr>
        <w:drawing>
          <wp:anchor distT="0" distB="0" distL="114300" distR="114300" simplePos="0" relativeHeight="251651072" behindDoc="0" locked="0" layoutInCell="1" allowOverlap="1">
            <wp:simplePos x="0" y="0"/>
            <wp:positionH relativeFrom="column">
              <wp:posOffset>-95250</wp:posOffset>
            </wp:positionH>
            <wp:positionV relativeFrom="paragraph">
              <wp:posOffset>30480</wp:posOffset>
            </wp:positionV>
            <wp:extent cx="1038225" cy="647700"/>
            <wp:effectExtent l="0" t="0" r="9525" b="0"/>
            <wp:wrapNone/>
            <wp:docPr id="80" name="圖片 3"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images.jpg"/>
                    <pic:cNvPicPr>
                      <a:picLocks noChangeAspect="1" noChangeArrowheads="1"/>
                    </pic:cNvPicPr>
                  </pic:nvPicPr>
                  <pic:blipFill>
                    <a:blip r:embed="rId25" cstate="print">
                      <a:clrChange>
                        <a:clrFrom>
                          <a:srgbClr val="FFFFFF"/>
                        </a:clrFrom>
                        <a:clrTo>
                          <a:srgbClr val="FFFFFF">
                            <a:alpha val="0"/>
                          </a:srgbClr>
                        </a:clrTo>
                      </a:clrChange>
                      <a:extLst>
                        <a:ext uri="{28A0092B-C50C-407E-A947-70E740481C1C}">
                          <a14:useLocalDpi xmlns:a14="http://schemas.microsoft.com/office/drawing/2010/main" val="0"/>
                        </a:ext>
                      </a:extLst>
                    </a:blip>
                    <a:srcRect r="3261" b="8197"/>
                    <a:stretch>
                      <a:fillRect/>
                    </a:stretch>
                  </pic:blipFill>
                  <pic:spPr bwMode="auto">
                    <a:xfrm>
                      <a:off x="0" y="0"/>
                      <a:ext cx="1038225" cy="6477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49024" behindDoc="0" locked="0" layoutInCell="1" allowOverlap="1">
            <wp:simplePos x="0" y="0"/>
            <wp:positionH relativeFrom="column">
              <wp:posOffset>4881880</wp:posOffset>
            </wp:positionH>
            <wp:positionV relativeFrom="paragraph">
              <wp:posOffset>-1028700</wp:posOffset>
            </wp:positionV>
            <wp:extent cx="1042670" cy="1238250"/>
            <wp:effectExtent l="0" t="0" r="0" b="0"/>
            <wp:wrapNone/>
            <wp:docPr id="78" name="圖片 0" descr="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0" descr="125.jpg"/>
                    <pic:cNvPicPr>
                      <a:picLocks noChangeAspect="1" noChangeArrowheads="1"/>
                    </pic:cNvPicPr>
                  </pic:nvPicPr>
                  <pic:blipFill>
                    <a:blip r:embed="rId26"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42670" cy="1238250"/>
                    </a:xfrm>
                    <a:prstGeom prst="rect">
                      <a:avLst/>
                    </a:prstGeom>
                    <a:noFill/>
                  </pic:spPr>
                </pic:pic>
              </a:graphicData>
            </a:graphic>
            <wp14:sizeRelH relativeFrom="page">
              <wp14:pctWidth>0</wp14:pctWidth>
            </wp14:sizeRelH>
            <wp14:sizeRelV relativeFrom="page">
              <wp14:pctHeight>0</wp14:pctHeight>
            </wp14:sizeRelV>
          </wp:anchor>
        </w:drawing>
      </w:r>
    </w:p>
    <w:p w:rsidR="003B49A0" w:rsidRDefault="003B49A0" w:rsidP="00C712D4">
      <w:pPr>
        <w:spacing w:before="180"/>
        <w:jc w:val="right"/>
      </w:pPr>
      <w:r w:rsidRPr="0062679C">
        <w:rPr>
          <w:rFonts w:ascii="華康棒棒體W5" w:eastAsia="華康棒棒體W5" w:hint="eastAsia"/>
          <w:sz w:val="28"/>
          <w:szCs w:val="28"/>
        </w:rPr>
        <w:t>班級：___年甲班   姓名：__________</w:t>
      </w:r>
    </w:p>
    <w:p w:rsidR="003B49A0" w:rsidRPr="0062679C" w:rsidRDefault="003B49A0" w:rsidP="003B49A0">
      <w:pPr>
        <w:spacing w:before="180"/>
        <w:rPr>
          <w:rFonts w:ascii="標楷體" w:hAnsi="標楷體"/>
        </w:rPr>
      </w:pPr>
      <w:r w:rsidRPr="0062679C">
        <w:rPr>
          <w:rFonts w:ascii="標楷體" w:hAnsi="標楷體" w:hint="eastAsia"/>
        </w:rPr>
        <w:t>1.</w:t>
      </w:r>
      <w:r w:rsidRPr="0062679C">
        <w:rPr>
          <w:rFonts w:ascii="標楷體" w:hAnsi="標楷體"/>
        </w:rPr>
        <w:t>在觀賞「</w:t>
      </w:r>
      <w:r w:rsidR="00C9072D">
        <w:rPr>
          <w:rFonts w:ascii="標楷體" w:hAnsi="標楷體" w:hint="eastAsia"/>
        </w:rPr>
        <w:t>嘎色鬧土石流紀實</w:t>
      </w:r>
      <w:r w:rsidRPr="0062679C">
        <w:rPr>
          <w:rFonts w:ascii="標楷體" w:hAnsi="標楷體"/>
        </w:rPr>
        <w:t>」影片中，你觀察到什麼現象？</w:t>
      </w:r>
      <w:r>
        <w:rPr>
          <w:rFonts w:ascii="標楷體" w:hAnsi="標楷體" w:hint="eastAsia"/>
        </w:rPr>
        <w:t>你有什麼感受</w:t>
      </w:r>
      <w:r w:rsidRPr="0062679C">
        <w:rPr>
          <w:rFonts w:ascii="標楷體" w:hAnsi="標楷體"/>
        </w:rPr>
        <w:t>呢？</w:t>
      </w:r>
    </w:p>
    <w:p w:rsidR="003B49A0" w:rsidRDefault="00B84933" w:rsidP="003B49A0">
      <w:pPr>
        <w:spacing w:before="180"/>
      </w:pPr>
      <w:r>
        <w:rPr>
          <w:noProof/>
        </w:rPr>
        <mc:AlternateContent>
          <mc:Choice Requires="wps">
            <w:drawing>
              <wp:anchor distT="0" distB="0" distL="114300" distR="114300" simplePos="0" relativeHeight="251656192" behindDoc="0" locked="0" layoutInCell="1" allowOverlap="1">
                <wp:simplePos x="0" y="0"/>
                <wp:positionH relativeFrom="column">
                  <wp:posOffset>2505075</wp:posOffset>
                </wp:positionH>
                <wp:positionV relativeFrom="paragraph">
                  <wp:posOffset>152400</wp:posOffset>
                </wp:positionV>
                <wp:extent cx="3714750" cy="1781175"/>
                <wp:effectExtent l="9525" t="9525" r="9525" b="9525"/>
                <wp:wrapNone/>
                <wp:docPr id="5" name="AutoShap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14750" cy="1781175"/>
                        </a:xfrm>
                        <a:prstGeom prst="roundRect">
                          <a:avLst>
                            <a:gd name="adj" fmla="val 16667"/>
                          </a:avLst>
                        </a:prstGeom>
                        <a:solidFill>
                          <a:srgbClr val="FFFFFF"/>
                        </a:solidFill>
                        <a:ln w="9525">
                          <a:solidFill>
                            <a:srgbClr val="0070C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85" o:spid="_x0000_s1026" style="position:absolute;margin-left:197.25pt;margin-top:12pt;width:292.5pt;height:140.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" strokecolor="#0070c0"/>
            </w:pict>
          </mc:Fallback>
        </mc:AlternateContent>
      </w:r>
      <w:r>
        <w:rPr>
          <w:noProof/>
        </w:rPr>
        <w:drawing>
          <wp:anchor distT="0" distB="0" distL="114300" distR="114300" simplePos="0" relativeHeight="251650048" behindDoc="0" locked="0" layoutInCell="1" allowOverlap="1">
            <wp:simplePos x="0" y="0"/>
            <wp:positionH relativeFrom="column">
              <wp:posOffset>124079</wp:posOffset>
            </wp:positionH>
            <wp:positionV relativeFrom="paragraph">
              <wp:posOffset>133604</wp:posOffset>
            </wp:positionV>
            <wp:extent cx="2171700" cy="1772234"/>
            <wp:effectExtent l="0" t="0" r="0" b="0"/>
            <wp:wrapNone/>
            <wp:docPr id="79" name="圖片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8f9de548d278.jpg"/>
                    <pic:cNvPicPr/>
                  </pic:nvPicPr>
                  <pic:blipFill>
                    <a:blip r:embed="rId27"/>
                    <a:stretch>
                      <a:fillRect/>
                    </a:stretch>
                  </pic:blipFill>
                  <pic:spPr>
                    <a:xfrm>
                      <a:off x="0" y="0"/>
                      <a:ext cx="2171700" cy="1771650"/>
                    </a:xfrm>
                    <a:prstGeom prst="rect">
                      <a:avLst/>
                    </a:prstGeom>
                    <a:effectLst>
                      <a:softEdge rad="127000"/>
                    </a:effectLst>
                  </pic:spPr>
                </pic:pic>
              </a:graphicData>
            </a:graphic>
            <wp14:sizeRelH relativeFrom="page">
              <wp14:pctWidth>0</wp14:pctWidth>
            </wp14:sizeRelH>
            <wp14:sizeRelV relativeFrom="page">
              <wp14:pctHeight>0</wp14:pctHeight>
            </wp14:sizeRelV>
          </wp:anchor>
        </w:drawing>
      </w:r>
    </w:p>
    <w:p w:rsidR="003B49A0" w:rsidRDefault="003B49A0" w:rsidP="003B49A0">
      <w:pPr>
        <w:spacing w:before="180"/>
      </w:pPr>
    </w:p>
    <w:p w:rsidR="003B49A0" w:rsidRDefault="003B49A0" w:rsidP="003B49A0">
      <w:pPr>
        <w:spacing w:before="180"/>
      </w:pPr>
    </w:p>
    <w:p w:rsidR="003B49A0" w:rsidRDefault="003B49A0" w:rsidP="003B49A0">
      <w:pPr>
        <w:spacing w:before="180"/>
      </w:pPr>
    </w:p>
    <w:p w:rsidR="003B49A0" w:rsidRDefault="003B49A0" w:rsidP="003B49A0">
      <w:pPr>
        <w:spacing w:before="180"/>
      </w:pPr>
    </w:p>
    <w:p w:rsidR="003B49A0" w:rsidRPr="008E204D" w:rsidRDefault="003B49A0" w:rsidP="003B49A0">
      <w:pPr>
        <w:spacing w:before="180"/>
        <w:rPr>
          <w:rFonts w:ascii="標楷體" w:hAnsi="標楷體"/>
        </w:rPr>
      </w:pPr>
      <w:r w:rsidRPr="008E204D">
        <w:rPr>
          <w:rFonts w:ascii="標楷體" w:hAnsi="標楷體" w:hint="eastAsia"/>
        </w:rPr>
        <w:t>2.</w:t>
      </w:r>
      <w:r w:rsidR="00C9072D">
        <w:rPr>
          <w:rFonts w:ascii="標楷體" w:hAnsi="標楷體"/>
        </w:rPr>
        <w:t>寫出</w:t>
      </w:r>
      <w:r w:rsidR="00C9072D">
        <w:rPr>
          <w:rFonts w:ascii="標楷體" w:hAnsi="標楷體" w:hint="eastAsia"/>
        </w:rPr>
        <w:t>三</w:t>
      </w:r>
      <w:r w:rsidRPr="008E204D">
        <w:rPr>
          <w:rFonts w:ascii="標楷體" w:hAnsi="標楷體"/>
        </w:rPr>
        <w:t>種</w:t>
      </w:r>
      <w:r>
        <w:rPr>
          <w:rFonts w:ascii="標楷體" w:hAnsi="標楷體" w:hint="eastAsia"/>
        </w:rPr>
        <w:t>會造成</w:t>
      </w:r>
      <w:r w:rsidR="00C9072D">
        <w:rPr>
          <w:rFonts w:ascii="標楷體" w:hAnsi="標楷體" w:hint="eastAsia"/>
        </w:rPr>
        <w:t>土石流的原因或行為</w:t>
      </w:r>
      <w:r w:rsidRPr="008E204D">
        <w:rPr>
          <w:rFonts w:ascii="標楷體" w:hAnsi="標楷體"/>
        </w:rPr>
        <w:t>。</w:t>
      </w:r>
    </w:p>
    <w:p w:rsidR="003B49A0" w:rsidRDefault="00B84933" w:rsidP="003B49A0">
      <w:pPr>
        <w:spacing w:before="180"/>
      </w:pPr>
      <w:r>
        <w:rPr>
          <w:noProof/>
        </w:rPr>
        <w:drawing>
          <wp:anchor distT="0" distB="0" distL="114300" distR="114300" simplePos="0" relativeHeight="251659264" behindDoc="0" locked="0" layoutInCell="1" allowOverlap="1">
            <wp:simplePos x="0" y="0"/>
            <wp:positionH relativeFrom="column">
              <wp:posOffset>5229225</wp:posOffset>
            </wp:positionH>
            <wp:positionV relativeFrom="paragraph">
              <wp:posOffset>57150</wp:posOffset>
            </wp:positionV>
            <wp:extent cx="1190625" cy="647700"/>
            <wp:effectExtent l="0" t="0" r="9525" b="0"/>
            <wp:wrapNone/>
            <wp:docPr id="88" name="圖片 10" descr="260450-13031423144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descr="260450-13031423144464.jpg"/>
                    <pic:cNvPicPr>
                      <a:picLocks noChangeAspect="1" noChangeArrowheads="1"/>
                    </pic:cNvPicPr>
                  </pic:nvPicPr>
                  <pic:blipFill>
                    <a:blip r:embed="rId2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90625" cy="647700"/>
                    </a:xfrm>
                    <a:prstGeom prst="rect">
                      <a:avLst/>
                    </a:prstGeom>
                    <a:noFill/>
                  </pic:spPr>
                </pic:pic>
              </a:graphicData>
            </a:graphic>
            <wp14:sizeRelH relativeFrom="page">
              <wp14:pctWidth>0</wp14:pctWidth>
            </wp14:sizeRelH>
            <wp14:sizeRelV relativeFrom="page">
              <wp14:pctHeight>0</wp14:pctHeight>
            </wp14:sizeRelV>
          </wp:anchor>
        </w:drawing>
      </w:r>
    </w:p>
    <w:p w:rsidR="003B49A0" w:rsidRDefault="003B49A0" w:rsidP="003B49A0">
      <w:pPr>
        <w:spacing w:before="180"/>
      </w:pPr>
    </w:p>
    <w:p w:rsidR="003B49A0" w:rsidRDefault="003B49A0" w:rsidP="003B49A0">
      <w:pPr>
        <w:spacing w:before="180"/>
      </w:pPr>
    </w:p>
    <w:p w:rsidR="003B49A0" w:rsidRPr="008E204D" w:rsidRDefault="00B84933" w:rsidP="003B49A0">
      <w:pPr>
        <w:spacing w:before="180"/>
        <w:rPr>
          <w:rFonts w:ascii="標楷體" w:hAnsi="標楷體"/>
        </w:rPr>
      </w:pPr>
      <w:r>
        <w:rPr>
          <w:rFonts w:ascii="Calibri" w:hAnsi="Calibri"/>
          <w:noProof/>
        </w:rPr>
        <mc:AlternateContent>
          <mc:Choice Requires="wps">
            <w:drawing>
              <wp:anchor distT="0" distB="0" distL="114300" distR="114300" simplePos="0" relativeHeight="251660288" behindDoc="0" locked="0" layoutInCell="1" allowOverlap="1">
                <wp:simplePos x="0" y="0"/>
                <wp:positionH relativeFrom="column">
                  <wp:posOffset>3238500</wp:posOffset>
                </wp:positionH>
                <wp:positionV relativeFrom="paragraph">
                  <wp:posOffset>123825</wp:posOffset>
                </wp:positionV>
                <wp:extent cx="2819400" cy="0"/>
                <wp:effectExtent l="19050" t="19050" r="19050" b="19050"/>
                <wp:wrapNone/>
                <wp:docPr id="4" name="AutoShap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straightConnector1">
                          <a:avLst/>
                        </a:prstGeom>
                        <a:noFill/>
                        <a:ln w="38100">
                          <a:solidFill>
                            <a:srgbClr val="FFC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89" o:spid="_x0000_s1026" type="#_x0000_t32" style="position:absolute;margin-left:255pt;margin-top:9.75pt;width:222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" strokecolor="#ffc000" strokeweight="3pt">
                <v:stroke dashstyle="dash"/>
              </v:shape>
            </w:pict>
          </mc:Fallback>
        </mc:AlternateContent>
      </w:r>
      <w:r w:rsidR="003B49A0" w:rsidRPr="008E204D">
        <w:rPr>
          <w:rFonts w:ascii="標楷體" w:hAnsi="標楷體" w:hint="eastAsia"/>
        </w:rPr>
        <w:t>3.你認識這些標章嗎？它們代表什麼意思？</w:t>
      </w:r>
    </w:p>
    <w:p w:rsidR="003B49A0" w:rsidRDefault="00B84933" w:rsidP="003B49A0">
      <w:pPr>
        <w:spacing w:before="180"/>
      </w:pPr>
      <w:r>
        <w:rPr>
          <w:noProof/>
        </w:rPr>
        <w:drawing>
          <wp:anchor distT="0" distB="0" distL="114300" distR="114300" simplePos="0" relativeHeight="251654144" behindDoc="0" locked="0" layoutInCell="1" allowOverlap="1">
            <wp:simplePos x="0" y="0"/>
            <wp:positionH relativeFrom="column">
              <wp:posOffset>4984115</wp:posOffset>
            </wp:positionH>
            <wp:positionV relativeFrom="paragraph">
              <wp:posOffset>104775</wp:posOffset>
            </wp:positionV>
            <wp:extent cx="485775" cy="571500"/>
            <wp:effectExtent l="0" t="0" r="9525" b="0"/>
            <wp:wrapNone/>
            <wp:docPr id="83" name="圖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9" cstate="print">
                      <a:clrChange>
                        <a:clrFrom>
                          <a:srgbClr val="FFFFFF"/>
                        </a:clrFrom>
                        <a:clrTo>
                          <a:srgbClr val="FFFFFF">
                            <a:alpha val="0"/>
                          </a:srgbClr>
                        </a:clrTo>
                      </a:clrChange>
                      <a:extLst>
                        <a:ext uri="{28A0092B-C50C-407E-A947-70E740481C1C}">
                          <a14:useLocalDpi xmlns:a14="http://schemas.microsoft.com/office/drawing/2010/main" val="0"/>
                        </a:ext>
                      </a:extLst>
                    </a:blip>
                    <a:srcRect l="9921" r="11508"/>
                    <a:stretch>
                      <a:fillRect/>
                    </a:stretch>
                  </pic:blipFill>
                  <pic:spPr bwMode="auto">
                    <a:xfrm>
                      <a:off x="0" y="0"/>
                      <a:ext cx="485775" cy="5715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3120" behindDoc="0" locked="0" layoutInCell="1" allowOverlap="1">
            <wp:simplePos x="0" y="0"/>
            <wp:positionH relativeFrom="column">
              <wp:posOffset>3714750</wp:posOffset>
            </wp:positionH>
            <wp:positionV relativeFrom="paragraph">
              <wp:posOffset>47625</wp:posOffset>
            </wp:positionV>
            <wp:extent cx="514350" cy="752475"/>
            <wp:effectExtent l="0" t="0" r="0" b="9525"/>
            <wp:wrapNone/>
            <wp:docPr id="82" name="圖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14350" cy="7524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5168" behindDoc="0" locked="0" layoutInCell="1" allowOverlap="1">
            <wp:simplePos x="0" y="0"/>
            <wp:positionH relativeFrom="column">
              <wp:posOffset>1895475</wp:posOffset>
            </wp:positionH>
            <wp:positionV relativeFrom="paragraph">
              <wp:posOffset>95250</wp:posOffset>
            </wp:positionV>
            <wp:extent cx="609600" cy="676275"/>
            <wp:effectExtent l="0" t="0" r="0" b="9525"/>
            <wp:wrapNone/>
            <wp:docPr id="8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pic:cNvPicPr>
                      <a:picLocks noChangeAspect="1" noChangeArrowheads="1"/>
                    </pic:cNvPicPr>
                  </pic:nvPicPr>
                  <pic:blipFill>
                    <a:blip r:embed="rId31"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09600" cy="6762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2096" behindDoc="0" locked="0" layoutInCell="1" allowOverlap="1">
            <wp:simplePos x="0" y="0"/>
            <wp:positionH relativeFrom="column">
              <wp:posOffset>123825</wp:posOffset>
            </wp:positionH>
            <wp:positionV relativeFrom="paragraph">
              <wp:posOffset>95250</wp:posOffset>
            </wp:positionV>
            <wp:extent cx="609600" cy="638175"/>
            <wp:effectExtent l="0" t="0" r="0" b="9525"/>
            <wp:wrapNone/>
            <wp:docPr id="8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3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09600" cy="638175"/>
                    </a:xfrm>
                    <a:prstGeom prst="rect">
                      <a:avLst/>
                    </a:prstGeom>
                    <a:noFill/>
                  </pic:spPr>
                </pic:pic>
              </a:graphicData>
            </a:graphic>
            <wp14:sizeRelH relativeFrom="page">
              <wp14:pctWidth>0</wp14:pctWidth>
            </wp14:sizeRelH>
            <wp14:sizeRelV relativeFrom="page">
              <wp14:pctHeight>0</wp14:pctHeight>
            </wp14:sizeRelV>
          </wp:anchor>
        </w:drawing>
      </w:r>
    </w:p>
    <w:p w:rsidR="003B49A0" w:rsidRDefault="003B49A0" w:rsidP="003B49A0">
      <w:pPr>
        <w:spacing w:before="180"/>
      </w:pPr>
    </w:p>
    <w:p w:rsidR="003B49A0" w:rsidRDefault="003B49A0" w:rsidP="003B49A0">
      <w:pPr>
        <w:spacing w:before="180"/>
      </w:pPr>
    </w:p>
    <w:p w:rsidR="003B49A0" w:rsidRPr="00182730" w:rsidRDefault="003B49A0" w:rsidP="003B49A0">
      <w:pPr>
        <w:spacing w:before="180"/>
        <w:rPr>
          <w:sz w:val="28"/>
          <w:szCs w:val="28"/>
        </w:rPr>
      </w:pPr>
      <w:r>
        <w:rPr>
          <w:rFonts w:hint="eastAsia"/>
        </w:rPr>
        <w:t xml:space="preserve"> </w:t>
      </w:r>
      <w:r w:rsidRPr="00182730">
        <w:rPr>
          <w:rFonts w:hint="eastAsia"/>
          <w:sz w:val="28"/>
          <w:szCs w:val="28"/>
        </w:rPr>
        <w:t>(         )</w:t>
      </w:r>
      <w:r>
        <w:rPr>
          <w:rFonts w:hint="eastAsia"/>
          <w:sz w:val="28"/>
          <w:szCs w:val="28"/>
        </w:rPr>
        <w:t xml:space="preserve">       </w:t>
      </w:r>
      <w:r w:rsidRPr="00182730">
        <w:rPr>
          <w:rFonts w:hint="eastAsia"/>
          <w:sz w:val="28"/>
          <w:szCs w:val="28"/>
        </w:rPr>
        <w:t xml:space="preserve"> (         ) </w:t>
      </w:r>
      <w:r>
        <w:rPr>
          <w:rFonts w:hint="eastAsia"/>
          <w:sz w:val="28"/>
          <w:szCs w:val="28"/>
        </w:rPr>
        <w:t xml:space="preserve">         </w:t>
      </w:r>
      <w:r w:rsidRPr="00182730">
        <w:rPr>
          <w:rFonts w:hint="eastAsia"/>
          <w:sz w:val="28"/>
          <w:szCs w:val="28"/>
        </w:rPr>
        <w:t xml:space="preserve">(         ) </w:t>
      </w:r>
      <w:r w:rsidR="00C712D4">
        <w:rPr>
          <w:rFonts w:hint="eastAsia"/>
          <w:sz w:val="28"/>
          <w:szCs w:val="28"/>
        </w:rPr>
        <w:t xml:space="preserve">   </w:t>
      </w:r>
      <w:r w:rsidRPr="00182730">
        <w:rPr>
          <w:rFonts w:hint="eastAsia"/>
          <w:sz w:val="28"/>
          <w:szCs w:val="28"/>
        </w:rPr>
        <w:t>(         )</w:t>
      </w:r>
    </w:p>
    <w:p w:rsidR="003B49A0" w:rsidRDefault="003B49A0" w:rsidP="003B49A0">
      <w:pPr>
        <w:spacing w:before="180"/>
        <w:rPr>
          <w:rFonts w:ascii="標楷體" w:hAnsi="標楷體"/>
        </w:rPr>
      </w:pPr>
      <w:r w:rsidRPr="008E204D">
        <w:rPr>
          <w:rFonts w:ascii="標楷體" w:hAnsi="標楷體" w:hint="eastAsia"/>
        </w:rPr>
        <w:t>4.節能減碳從自身做起，你可以做哪些事情保護地球呢？</w:t>
      </w:r>
    </w:p>
    <w:p w:rsidR="003B49A0" w:rsidRPr="008E204D" w:rsidRDefault="00B84933" w:rsidP="003B49A0">
      <w:pPr>
        <w:spacing w:before="180"/>
        <w:rPr>
          <w:rFonts w:ascii="標楷體" w:hAnsi="標楷體"/>
        </w:rPr>
      </w:pPr>
      <w:r>
        <w:rPr>
          <w:rFonts w:ascii="標楷體" w:hAnsi="標楷體"/>
          <w:noProof/>
        </w:rPr>
        <w:drawing>
          <wp:anchor distT="0" distB="0" distL="114300" distR="114300" simplePos="0" relativeHeight="251658240" behindDoc="0" locked="0" layoutInCell="1" allowOverlap="1">
            <wp:simplePos x="0" y="0"/>
            <wp:positionH relativeFrom="column">
              <wp:posOffset>-400050</wp:posOffset>
            </wp:positionH>
            <wp:positionV relativeFrom="paragraph">
              <wp:posOffset>866775</wp:posOffset>
            </wp:positionV>
            <wp:extent cx="1133475" cy="1114425"/>
            <wp:effectExtent l="0" t="0" r="0" b="9525"/>
            <wp:wrapNone/>
            <wp:docPr id="87" name="圖片 9" descr="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descr="images (1).jpg"/>
                    <pic:cNvPicPr>
                      <a:picLocks noChangeAspect="1" noChangeArrowheads="1"/>
                    </pic:cNvPicPr>
                  </pic:nvPicPr>
                  <pic:blipFill>
                    <a:blip r:embed="rId33">
                      <a:clrChange>
                        <a:clrFrom>
                          <a:srgbClr val="FDFFFC"/>
                        </a:clrFrom>
                        <a:clrTo>
                          <a:srgbClr val="FDFFFC">
                            <a:alpha val="0"/>
                          </a:srgbClr>
                        </a:clrTo>
                      </a:clrChange>
                      <a:extLst>
                        <a:ext uri="{28A0092B-C50C-407E-A947-70E740481C1C}">
                          <a14:useLocalDpi xmlns:a14="http://schemas.microsoft.com/office/drawing/2010/main" val="0"/>
                        </a:ext>
                      </a:extLst>
                    </a:blip>
                    <a:srcRect/>
                    <a:stretch>
                      <a:fillRect/>
                    </a:stretch>
                  </pic:blipFill>
                  <pic:spPr bwMode="auto">
                    <a:xfrm>
                      <a:off x="0" y="0"/>
                      <a:ext cx="1133475" cy="1114425"/>
                    </a:xfrm>
                    <a:prstGeom prst="rect">
                      <a:avLst/>
                    </a:prstGeom>
                    <a:noFill/>
                  </pic:spPr>
                </pic:pic>
              </a:graphicData>
            </a:graphic>
            <wp14:sizeRelH relativeFrom="page">
              <wp14:pctWidth>0</wp14:pctWidth>
            </wp14:sizeRelH>
            <wp14:sizeRelV relativeFrom="page">
              <wp14:pctHeight>0</wp14:pctHeight>
            </wp14:sizeRelV>
          </wp:anchor>
        </w:drawing>
      </w:r>
      <w:r>
        <w:rPr>
          <w:rFonts w:ascii="標楷體" w:hAnsi="標楷體"/>
          <w:noProof/>
        </w:rPr>
        <w:drawing>
          <wp:anchor distT="0" distB="0" distL="114300" distR="114300" simplePos="0" relativeHeight="251657216" behindDoc="0" locked="0" layoutInCell="1" allowOverlap="1">
            <wp:simplePos x="0" y="0"/>
            <wp:positionH relativeFrom="column">
              <wp:posOffset>5143500</wp:posOffset>
            </wp:positionH>
            <wp:positionV relativeFrom="paragraph">
              <wp:posOffset>676148</wp:posOffset>
            </wp:positionV>
            <wp:extent cx="1514475" cy="1305052"/>
            <wp:effectExtent l="0" t="0" r="9525" b="9525"/>
            <wp:wrapNone/>
            <wp:docPr id="86" name="圖片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530" name="Picture 12"/>
                    <pic:cNvPicPr>
                      <a:picLocks noChangeAspect="1" noChangeArrowheads="1"/>
                    </pic:cNvPicPr>
                  </pic:nvPicPr>
                  <pic:blipFill>
                    <a:blip r:embed="rId34" cstate="print">
                      <a:clrChange>
                        <a:clrFrom>
                          <a:srgbClr val="DBA889"/>
                        </a:clrFrom>
                        <a:clrTo>
                          <a:srgbClr val="DBA889">
                            <a:alpha val="0"/>
                          </a:srgbClr>
                        </a:clrTo>
                      </a:clrChange>
                    </a:blip>
                    <a:srcRect l="57500" t="39996" r="2499" b="10004"/>
                    <a:stretch>
                      <a:fillRect/>
                    </a:stretch>
                  </pic:blipFill>
                  <pic:spPr bwMode="auto">
                    <a:xfrm>
                      <a:off x="0" y="0"/>
                      <a:ext cx="1514475" cy="1304925"/>
                    </a:xfrm>
                    <a:prstGeom prst="rect">
                      <a:avLst/>
                    </a:prstGeom>
                    <a:noFill/>
                    <a:ln w="9525">
                      <a:noFill/>
                      <a:miter lim="800000"/>
                      <a:headEnd/>
                      <a:tailEnd/>
                    </a:ln>
                    <a:effectLst>
                      <a:softEdge rad="63500"/>
                    </a:effectLst>
                  </pic:spPr>
                </pic:pic>
              </a:graphicData>
            </a:graphic>
            <wp14:sizeRelH relativeFrom="page">
              <wp14:pctWidth>0</wp14:pctWidth>
            </wp14:sizeRelH>
            <wp14:sizeRelV relativeFrom="page">
              <wp14:pctHeight>0</wp14:pctHeight>
            </wp14:sizeRelV>
          </wp:anchor>
        </w:drawing>
      </w:r>
    </w:p>
    <w:p w:rsidR="003B49A0" w:rsidRPr="00050464" w:rsidRDefault="003B49A0" w:rsidP="003B49A0">
      <w:pPr>
        <w:spacing w:before="180"/>
        <w:rPr>
          <w:rFonts w:ascii="標楷體" w:hAnsi="標楷體"/>
        </w:rPr>
      </w:pPr>
    </w:p>
    <w:p w:rsidR="003B49A0" w:rsidRPr="003B49A0" w:rsidRDefault="003B49A0" w:rsidP="003B49A0">
      <w:pPr>
        <w:spacing w:before="180"/>
      </w:pPr>
    </w:p>
    <w:p w:rsidR="00155C7E" w:rsidRPr="00155C7E" w:rsidRDefault="00155C7E" w:rsidP="005847A7">
      <w:pPr>
        <w:pStyle w:val="1"/>
        <w:spacing w:before="180" w:afterLines="0"/>
        <w:jc w:val="left"/>
        <w:rPr>
          <w:sz w:val="28"/>
          <w:szCs w:val="28"/>
        </w:rPr>
      </w:pPr>
    </w:p>
    <w:sectPr w:rsidR="00155C7E" w:rsidRPr="00155C7E" w:rsidSect="00D8199B">
      <w:headerReference w:type="even" r:id="rId35"/>
      <w:headerReference w:type="default" r:id="rId36"/>
      <w:footerReference w:type="even" r:id="rId37"/>
      <w:footerReference w:type="default" r:id="rId38"/>
      <w:headerReference w:type="first" r:id="rId39"/>
      <w:footerReference w:type="first" r:id="rId40"/>
      <w:pgSz w:w="11906" w:h="16838"/>
      <w:pgMar w:top="1418" w:right="1418" w:bottom="1418" w:left="1418" w:header="851" w:footer="992" w:gutter="0"/>
      <w:pgNumType w:start="1"/>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B6F29" w:rsidRDefault="001B6F29" w:rsidP="009B67C3">
      <w:pPr>
        <w:spacing w:before="120"/>
      </w:pPr>
      <w:r>
        <w:separator/>
      </w:r>
    </w:p>
  </w:endnote>
  <w:endnote w:type="continuationSeparator" w:id="0">
    <w:p w:rsidR="001B6F29" w:rsidRDefault="001B6F29" w:rsidP="009B67C3">
      <w:pPr>
        <w:spacing w:before="1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8"/>
    <w:family w:val="swiss"/>
    <w:pitch w:val="variable"/>
    <w:sig w:usb0="F7FFAFFF" w:usb1="E9DFFFFF" w:usb2="0000003F" w:usb3="00000000" w:csb0="003F01FF" w:csb1="00000000"/>
  </w:font>
  <w:font w:name="sөũ">
    <w:altName w:val="Times New Roman"/>
    <w:panose1 w:val="00000000000000000000"/>
    <w:charset w:val="00"/>
    <w:family w:val="roman"/>
    <w:notTrueType/>
    <w:pitch w:val="default"/>
  </w:font>
  <w:font w:name="DFKaiShu-SB-Estd-BF">
    <w:altName w:val="書法中楷（注音一）"/>
    <w:panose1 w:val="00000000000000000000"/>
    <w:charset w:val="88"/>
    <w:family w:val="auto"/>
    <w:notTrueType/>
    <w:pitch w:val="default"/>
    <w:sig w:usb0="00000001" w:usb1="08080000" w:usb2="00000010" w:usb3="00000000" w:csb0="00100000" w:csb1="00000000"/>
  </w:font>
  <w:font w:name="華康正顏楷體W5">
    <w:altName w:val="Arial Unicode MS"/>
    <w:charset w:val="88"/>
    <w:family w:val="script"/>
    <w:pitch w:val="fixed"/>
    <w:sig w:usb0="00000000" w:usb1="28091800" w:usb2="00000016" w:usb3="00000000" w:csb0="00100000" w:csb1="00000000"/>
  </w:font>
  <w:font w:name="掉葡">
    <w:altName w:val="新細明體"/>
    <w:panose1 w:val="00000000000000000000"/>
    <w:charset w:val="88"/>
    <w:family w:val="roman"/>
    <w:notTrueType/>
    <w:pitch w:val="default"/>
    <w:sig w:usb0="00000001" w:usb1="08080000" w:usb2="00000010" w:usb3="00000000" w:csb0="00100000" w:csb1="00000000"/>
  </w:font>
  <w:font w:name="華康棒棒體W5">
    <w:altName w:val="Arial Unicode MS"/>
    <w:charset w:val="88"/>
    <w:family w:val="decorative"/>
    <w:pitch w:val="fixed"/>
    <w:sig w:usb0="00000000" w:usb1="28091800" w:usb2="00000016"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427E" w:rsidRDefault="00E5427E" w:rsidP="00E5427E">
    <w:pPr>
      <w:pStyle w:val="a7"/>
      <w:spacing w:before="1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5CBA" w:rsidRPr="00982B79" w:rsidRDefault="001B6F29" w:rsidP="009B67C3">
    <w:pPr>
      <w:pStyle w:val="a7"/>
      <w:spacing w:before="120"/>
      <w:jc w:val="center"/>
    </w:pPr>
    <w:r>
      <w:fldChar w:fldCharType="begin"/>
    </w:r>
    <w:r>
      <w:instrText xml:space="preserve"> PAGE   \* MERGEFORMAT </w:instrText>
    </w:r>
    <w:r>
      <w:fldChar w:fldCharType="separate"/>
    </w:r>
    <w:r w:rsidR="00B84933" w:rsidRPr="00B84933">
      <w:rPr>
        <w:noProof/>
        <w:lang w:val="zh-TW"/>
      </w:rPr>
      <w:t>1</w:t>
    </w:r>
    <w:r>
      <w:rPr>
        <w:noProof/>
        <w:lang w:val="zh-TW"/>
      </w:rPr>
      <w:fldChar w:fldCharType="end"/>
    </w:r>
  </w:p>
  <w:p w:rsidR="00485CBA" w:rsidRDefault="00485CBA" w:rsidP="009B67C3">
    <w:pPr>
      <w:pStyle w:val="a7"/>
      <w:spacing w:before="1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427E" w:rsidRDefault="00E5427E" w:rsidP="00E5427E">
    <w:pPr>
      <w:pStyle w:val="a7"/>
      <w:spacing w:before="12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B6F29" w:rsidRDefault="001B6F29" w:rsidP="009B67C3">
      <w:pPr>
        <w:spacing w:before="120"/>
      </w:pPr>
      <w:r>
        <w:separator/>
      </w:r>
    </w:p>
  </w:footnote>
  <w:footnote w:type="continuationSeparator" w:id="0">
    <w:p w:rsidR="001B6F29" w:rsidRDefault="001B6F29" w:rsidP="009B67C3">
      <w:pPr>
        <w:spacing w:before="1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427E" w:rsidRDefault="00E5427E" w:rsidP="00E5427E">
    <w:pPr>
      <w:pStyle w:val="a5"/>
      <w:spacing w:before="1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427E" w:rsidRDefault="00E5427E" w:rsidP="00E5427E">
    <w:pPr>
      <w:pStyle w:val="a5"/>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427E" w:rsidRDefault="00E5427E" w:rsidP="00E5427E">
    <w:pPr>
      <w:pStyle w:val="a5"/>
      <w:spacing w:before="12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B8699E"/>
    <w:multiLevelType w:val="hybridMultilevel"/>
    <w:tmpl w:val="369662A4"/>
    <w:lvl w:ilvl="0" w:tplc="3E9EC530">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5E0214F"/>
    <w:multiLevelType w:val="hybridMultilevel"/>
    <w:tmpl w:val="0C880F42"/>
    <w:lvl w:ilvl="0" w:tplc="9E00EBB8">
      <w:start w:val="1"/>
      <w:numFmt w:val="decimal"/>
      <w:lvlText w:val="(%1)"/>
      <w:lvlJc w:val="left"/>
      <w:pPr>
        <w:ind w:left="1613" w:hanging="480"/>
      </w:pPr>
      <w:rPr>
        <w:rFonts w:hint="eastAsia"/>
      </w:rPr>
    </w:lvl>
    <w:lvl w:ilvl="1" w:tplc="9E00EBB8">
      <w:start w:val="1"/>
      <w:numFmt w:val="decimal"/>
      <w:lvlText w:val="(%2)"/>
      <w:lvlJc w:val="left"/>
      <w:pPr>
        <w:ind w:left="2040" w:hanging="480"/>
      </w:pPr>
      <w:rPr>
        <w:rFonts w:hint="eastAsia"/>
      </w:rPr>
    </w:lvl>
    <w:lvl w:ilvl="2" w:tplc="D8306A9C">
      <w:start w:val="1"/>
      <w:numFmt w:val="decimal"/>
      <w:lvlText w:val="%3."/>
      <w:lvlJc w:val="left"/>
      <w:pPr>
        <w:ind w:left="2453" w:hanging="360"/>
      </w:pPr>
      <w:rPr>
        <w:rFonts w:hint="default"/>
      </w:rPr>
    </w:lvl>
    <w:lvl w:ilvl="3" w:tplc="0409000F" w:tentative="1">
      <w:start w:val="1"/>
      <w:numFmt w:val="decimal"/>
      <w:lvlText w:val="%4."/>
      <w:lvlJc w:val="left"/>
      <w:pPr>
        <w:ind w:left="3053" w:hanging="480"/>
      </w:pPr>
    </w:lvl>
    <w:lvl w:ilvl="4" w:tplc="04090019" w:tentative="1">
      <w:start w:val="1"/>
      <w:numFmt w:val="ideographTraditional"/>
      <w:lvlText w:val="%5、"/>
      <w:lvlJc w:val="left"/>
      <w:pPr>
        <w:ind w:left="3533" w:hanging="480"/>
      </w:pPr>
    </w:lvl>
    <w:lvl w:ilvl="5" w:tplc="0409001B" w:tentative="1">
      <w:start w:val="1"/>
      <w:numFmt w:val="lowerRoman"/>
      <w:lvlText w:val="%6."/>
      <w:lvlJc w:val="right"/>
      <w:pPr>
        <w:ind w:left="4013" w:hanging="480"/>
      </w:pPr>
    </w:lvl>
    <w:lvl w:ilvl="6" w:tplc="0409000F" w:tentative="1">
      <w:start w:val="1"/>
      <w:numFmt w:val="decimal"/>
      <w:lvlText w:val="%7."/>
      <w:lvlJc w:val="left"/>
      <w:pPr>
        <w:ind w:left="4493" w:hanging="480"/>
      </w:pPr>
    </w:lvl>
    <w:lvl w:ilvl="7" w:tplc="04090019" w:tentative="1">
      <w:start w:val="1"/>
      <w:numFmt w:val="ideographTraditional"/>
      <w:lvlText w:val="%8、"/>
      <w:lvlJc w:val="left"/>
      <w:pPr>
        <w:ind w:left="4973" w:hanging="480"/>
      </w:pPr>
    </w:lvl>
    <w:lvl w:ilvl="8" w:tplc="0409001B" w:tentative="1">
      <w:start w:val="1"/>
      <w:numFmt w:val="lowerRoman"/>
      <w:lvlText w:val="%9."/>
      <w:lvlJc w:val="right"/>
      <w:pPr>
        <w:ind w:left="5453" w:hanging="480"/>
      </w:pPr>
    </w:lvl>
  </w:abstractNum>
  <w:abstractNum w:abstractNumId="2">
    <w:nsid w:val="07C655EE"/>
    <w:multiLevelType w:val="hybridMultilevel"/>
    <w:tmpl w:val="B07051F6"/>
    <w:lvl w:ilvl="0" w:tplc="B08A17F8">
      <w:start w:val="1"/>
      <w:numFmt w:val="lowerLetter"/>
      <w:lvlText w:val="(%1)"/>
      <w:lvlJc w:val="left"/>
      <w:pPr>
        <w:ind w:left="768" w:hanging="480"/>
      </w:pPr>
      <w:rPr>
        <w:rFonts w:hint="default"/>
      </w:rPr>
    </w:lvl>
    <w:lvl w:ilvl="1" w:tplc="04090019" w:tentative="1">
      <w:start w:val="1"/>
      <w:numFmt w:val="ideographTraditional"/>
      <w:lvlText w:val="%2、"/>
      <w:lvlJc w:val="left"/>
      <w:pPr>
        <w:ind w:left="1248" w:hanging="480"/>
      </w:pPr>
    </w:lvl>
    <w:lvl w:ilvl="2" w:tplc="0409001B" w:tentative="1">
      <w:start w:val="1"/>
      <w:numFmt w:val="lowerRoman"/>
      <w:lvlText w:val="%3."/>
      <w:lvlJc w:val="right"/>
      <w:pPr>
        <w:ind w:left="1728" w:hanging="480"/>
      </w:pPr>
    </w:lvl>
    <w:lvl w:ilvl="3" w:tplc="0409000F" w:tentative="1">
      <w:start w:val="1"/>
      <w:numFmt w:val="decimal"/>
      <w:lvlText w:val="%4."/>
      <w:lvlJc w:val="left"/>
      <w:pPr>
        <w:ind w:left="2208" w:hanging="480"/>
      </w:pPr>
    </w:lvl>
    <w:lvl w:ilvl="4" w:tplc="04090019" w:tentative="1">
      <w:start w:val="1"/>
      <w:numFmt w:val="ideographTraditional"/>
      <w:lvlText w:val="%5、"/>
      <w:lvlJc w:val="left"/>
      <w:pPr>
        <w:ind w:left="2688" w:hanging="480"/>
      </w:pPr>
    </w:lvl>
    <w:lvl w:ilvl="5" w:tplc="0409001B" w:tentative="1">
      <w:start w:val="1"/>
      <w:numFmt w:val="lowerRoman"/>
      <w:lvlText w:val="%6."/>
      <w:lvlJc w:val="right"/>
      <w:pPr>
        <w:ind w:left="3168" w:hanging="480"/>
      </w:pPr>
    </w:lvl>
    <w:lvl w:ilvl="6" w:tplc="0409000F" w:tentative="1">
      <w:start w:val="1"/>
      <w:numFmt w:val="decimal"/>
      <w:lvlText w:val="%7."/>
      <w:lvlJc w:val="left"/>
      <w:pPr>
        <w:ind w:left="3648" w:hanging="480"/>
      </w:pPr>
    </w:lvl>
    <w:lvl w:ilvl="7" w:tplc="04090019" w:tentative="1">
      <w:start w:val="1"/>
      <w:numFmt w:val="ideographTraditional"/>
      <w:lvlText w:val="%8、"/>
      <w:lvlJc w:val="left"/>
      <w:pPr>
        <w:ind w:left="4128" w:hanging="480"/>
      </w:pPr>
    </w:lvl>
    <w:lvl w:ilvl="8" w:tplc="0409001B" w:tentative="1">
      <w:start w:val="1"/>
      <w:numFmt w:val="lowerRoman"/>
      <w:lvlText w:val="%9."/>
      <w:lvlJc w:val="right"/>
      <w:pPr>
        <w:ind w:left="4608" w:hanging="480"/>
      </w:pPr>
    </w:lvl>
  </w:abstractNum>
  <w:abstractNum w:abstractNumId="3">
    <w:nsid w:val="135C7169"/>
    <w:multiLevelType w:val="hybridMultilevel"/>
    <w:tmpl w:val="772C774E"/>
    <w:lvl w:ilvl="0" w:tplc="52B69E4A">
      <w:start w:val="1"/>
      <w:numFmt w:val="taiwaneseCountingThousand"/>
      <w:lvlText w:val="(%1)"/>
      <w:lvlJc w:val="left"/>
      <w:pPr>
        <w:ind w:left="480" w:hanging="480"/>
      </w:pPr>
      <w:rPr>
        <w:rFonts w:hint="eastAsia"/>
      </w:rPr>
    </w:lvl>
    <w:lvl w:ilvl="1" w:tplc="52B69E4A">
      <w:start w:val="1"/>
      <w:numFmt w:val="taiwaneseCountingThousand"/>
      <w:lvlText w:val="(%2)"/>
      <w:lvlJc w:val="left"/>
      <w:pPr>
        <w:ind w:left="960" w:hanging="480"/>
      </w:pPr>
      <w:rPr>
        <w:rFonts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BB81B1E"/>
    <w:multiLevelType w:val="hybridMultilevel"/>
    <w:tmpl w:val="79B0C562"/>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211F6A4E"/>
    <w:multiLevelType w:val="hybridMultilevel"/>
    <w:tmpl w:val="A0C8BF0A"/>
    <w:lvl w:ilvl="0" w:tplc="68BE9DF8">
      <w:start w:val="1"/>
      <w:numFmt w:val="taiwaneseCountingThousand"/>
      <w:lvlText w:val="（%1）"/>
      <w:lvlJc w:val="left"/>
      <w:pPr>
        <w:ind w:left="720" w:hanging="720"/>
      </w:pPr>
      <w:rPr>
        <w:rFonts w:ascii="標楷體" w:hAnsi="標楷體"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2C1E3ACD"/>
    <w:multiLevelType w:val="hybridMultilevel"/>
    <w:tmpl w:val="DEE6D8DE"/>
    <w:lvl w:ilvl="0" w:tplc="48DA612A">
      <w:start w:val="1"/>
      <w:numFmt w:val="decimal"/>
      <w:lvlText w:val="%1."/>
      <w:lvlJc w:val="left"/>
      <w:pPr>
        <w:tabs>
          <w:tab w:val="num" w:pos="360"/>
        </w:tabs>
        <w:ind w:left="360" w:hanging="360"/>
      </w:pPr>
      <w:rPr>
        <w:rFonts w:cs="Times New Roman"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7">
    <w:nsid w:val="2E81412A"/>
    <w:multiLevelType w:val="hybridMultilevel"/>
    <w:tmpl w:val="79B0C562"/>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9070DF2"/>
    <w:multiLevelType w:val="multilevel"/>
    <w:tmpl w:val="41D856C6"/>
    <w:lvl w:ilvl="0">
      <w:start w:val="1"/>
      <w:numFmt w:val="decimal"/>
      <w:lvlText w:val="%1."/>
      <w:lvlJc w:val="left"/>
      <w:pPr>
        <w:ind w:left="480" w:hanging="480"/>
      </w:pPr>
      <w:rPr>
        <w:rFonts w:hint="default"/>
      </w:rPr>
    </w:lvl>
    <w:lvl w:ilvl="1">
      <w:start w:val="1"/>
      <w:numFmt w:val="decimal"/>
      <w:lvlText w:val="%1.%2."/>
      <w:lvlJc w:val="left"/>
      <w:pPr>
        <w:ind w:left="525" w:hanging="720"/>
      </w:pPr>
      <w:rPr>
        <w:rFonts w:hint="default"/>
      </w:rPr>
    </w:lvl>
    <w:lvl w:ilvl="2">
      <w:start w:val="1"/>
      <w:numFmt w:val="decimal"/>
      <w:lvlText w:val="%1.%2.%3."/>
      <w:lvlJc w:val="left"/>
      <w:pPr>
        <w:ind w:left="330" w:hanging="720"/>
      </w:pPr>
      <w:rPr>
        <w:rFonts w:hint="default"/>
      </w:rPr>
    </w:lvl>
    <w:lvl w:ilvl="3">
      <w:start w:val="1"/>
      <w:numFmt w:val="decimal"/>
      <w:lvlText w:val="%1.%2.%3.%4."/>
      <w:lvlJc w:val="left"/>
      <w:pPr>
        <w:ind w:left="495" w:hanging="1080"/>
      </w:pPr>
      <w:rPr>
        <w:rFonts w:hint="default"/>
      </w:rPr>
    </w:lvl>
    <w:lvl w:ilvl="4">
      <w:start w:val="1"/>
      <w:numFmt w:val="decimal"/>
      <w:lvlText w:val="%1.%2.%3.%4.%5."/>
      <w:lvlJc w:val="left"/>
      <w:pPr>
        <w:ind w:left="660" w:hanging="1440"/>
      </w:pPr>
      <w:rPr>
        <w:rFonts w:hint="default"/>
      </w:rPr>
    </w:lvl>
    <w:lvl w:ilvl="5">
      <w:start w:val="1"/>
      <w:numFmt w:val="decimal"/>
      <w:lvlText w:val="%1.%2.%3.%4.%5.%6."/>
      <w:lvlJc w:val="left"/>
      <w:pPr>
        <w:ind w:left="465" w:hanging="1440"/>
      </w:pPr>
      <w:rPr>
        <w:rFonts w:hint="default"/>
      </w:rPr>
    </w:lvl>
    <w:lvl w:ilvl="6">
      <w:start w:val="1"/>
      <w:numFmt w:val="decimal"/>
      <w:lvlText w:val="%1.%2.%3.%4.%5.%6.%7."/>
      <w:lvlJc w:val="left"/>
      <w:pPr>
        <w:ind w:left="630" w:hanging="1800"/>
      </w:pPr>
      <w:rPr>
        <w:rFonts w:hint="default"/>
      </w:rPr>
    </w:lvl>
    <w:lvl w:ilvl="7">
      <w:start w:val="1"/>
      <w:numFmt w:val="decimal"/>
      <w:lvlText w:val="%1.%2.%3.%4.%5.%6.%7.%8."/>
      <w:lvlJc w:val="left"/>
      <w:pPr>
        <w:ind w:left="795" w:hanging="2160"/>
      </w:pPr>
      <w:rPr>
        <w:rFonts w:hint="default"/>
      </w:rPr>
    </w:lvl>
    <w:lvl w:ilvl="8">
      <w:start w:val="1"/>
      <w:numFmt w:val="decimal"/>
      <w:lvlText w:val="%1.%2.%3.%4.%5.%6.%7.%8.%9."/>
      <w:lvlJc w:val="left"/>
      <w:pPr>
        <w:ind w:left="600" w:hanging="2160"/>
      </w:pPr>
      <w:rPr>
        <w:rFonts w:hint="default"/>
      </w:rPr>
    </w:lvl>
  </w:abstractNum>
  <w:abstractNum w:abstractNumId="9">
    <w:nsid w:val="3C0E1C3C"/>
    <w:multiLevelType w:val="hybridMultilevel"/>
    <w:tmpl w:val="79B0C562"/>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45807220"/>
    <w:multiLevelType w:val="hybridMultilevel"/>
    <w:tmpl w:val="E5F69F94"/>
    <w:lvl w:ilvl="0" w:tplc="736C92A4">
      <w:start w:val="1"/>
      <w:numFmt w:val="bullet"/>
      <w:lvlText w:val="•"/>
      <w:lvlJc w:val="left"/>
      <w:pPr>
        <w:tabs>
          <w:tab w:val="num" w:pos="720"/>
        </w:tabs>
        <w:ind w:left="720" w:hanging="360"/>
      </w:pPr>
      <w:rPr>
        <w:rFonts w:ascii="Arial" w:hAnsi="Arial" w:hint="default"/>
      </w:rPr>
    </w:lvl>
    <w:lvl w:ilvl="1" w:tplc="0FC679A6" w:tentative="1">
      <w:start w:val="1"/>
      <w:numFmt w:val="bullet"/>
      <w:lvlText w:val="•"/>
      <w:lvlJc w:val="left"/>
      <w:pPr>
        <w:tabs>
          <w:tab w:val="num" w:pos="1440"/>
        </w:tabs>
        <w:ind w:left="1440" w:hanging="360"/>
      </w:pPr>
      <w:rPr>
        <w:rFonts w:ascii="Arial" w:hAnsi="Arial" w:hint="default"/>
      </w:rPr>
    </w:lvl>
    <w:lvl w:ilvl="2" w:tplc="3FD0704E" w:tentative="1">
      <w:start w:val="1"/>
      <w:numFmt w:val="bullet"/>
      <w:lvlText w:val="•"/>
      <w:lvlJc w:val="left"/>
      <w:pPr>
        <w:tabs>
          <w:tab w:val="num" w:pos="2160"/>
        </w:tabs>
        <w:ind w:left="2160" w:hanging="360"/>
      </w:pPr>
      <w:rPr>
        <w:rFonts w:ascii="Arial" w:hAnsi="Arial" w:hint="default"/>
      </w:rPr>
    </w:lvl>
    <w:lvl w:ilvl="3" w:tplc="C8A4F3FC" w:tentative="1">
      <w:start w:val="1"/>
      <w:numFmt w:val="bullet"/>
      <w:lvlText w:val="•"/>
      <w:lvlJc w:val="left"/>
      <w:pPr>
        <w:tabs>
          <w:tab w:val="num" w:pos="2880"/>
        </w:tabs>
        <w:ind w:left="2880" w:hanging="360"/>
      </w:pPr>
      <w:rPr>
        <w:rFonts w:ascii="Arial" w:hAnsi="Arial" w:hint="default"/>
      </w:rPr>
    </w:lvl>
    <w:lvl w:ilvl="4" w:tplc="9B9AEAD0" w:tentative="1">
      <w:start w:val="1"/>
      <w:numFmt w:val="bullet"/>
      <w:lvlText w:val="•"/>
      <w:lvlJc w:val="left"/>
      <w:pPr>
        <w:tabs>
          <w:tab w:val="num" w:pos="3600"/>
        </w:tabs>
        <w:ind w:left="3600" w:hanging="360"/>
      </w:pPr>
      <w:rPr>
        <w:rFonts w:ascii="Arial" w:hAnsi="Arial" w:hint="default"/>
      </w:rPr>
    </w:lvl>
    <w:lvl w:ilvl="5" w:tplc="C2803B9E" w:tentative="1">
      <w:start w:val="1"/>
      <w:numFmt w:val="bullet"/>
      <w:lvlText w:val="•"/>
      <w:lvlJc w:val="left"/>
      <w:pPr>
        <w:tabs>
          <w:tab w:val="num" w:pos="4320"/>
        </w:tabs>
        <w:ind w:left="4320" w:hanging="360"/>
      </w:pPr>
      <w:rPr>
        <w:rFonts w:ascii="Arial" w:hAnsi="Arial" w:hint="default"/>
      </w:rPr>
    </w:lvl>
    <w:lvl w:ilvl="6" w:tplc="68A87142" w:tentative="1">
      <w:start w:val="1"/>
      <w:numFmt w:val="bullet"/>
      <w:lvlText w:val="•"/>
      <w:lvlJc w:val="left"/>
      <w:pPr>
        <w:tabs>
          <w:tab w:val="num" w:pos="5040"/>
        </w:tabs>
        <w:ind w:left="5040" w:hanging="360"/>
      </w:pPr>
      <w:rPr>
        <w:rFonts w:ascii="Arial" w:hAnsi="Arial" w:hint="default"/>
      </w:rPr>
    </w:lvl>
    <w:lvl w:ilvl="7" w:tplc="8604D916" w:tentative="1">
      <w:start w:val="1"/>
      <w:numFmt w:val="bullet"/>
      <w:lvlText w:val="•"/>
      <w:lvlJc w:val="left"/>
      <w:pPr>
        <w:tabs>
          <w:tab w:val="num" w:pos="5760"/>
        </w:tabs>
        <w:ind w:left="5760" w:hanging="360"/>
      </w:pPr>
      <w:rPr>
        <w:rFonts w:ascii="Arial" w:hAnsi="Arial" w:hint="default"/>
      </w:rPr>
    </w:lvl>
    <w:lvl w:ilvl="8" w:tplc="AE101698" w:tentative="1">
      <w:start w:val="1"/>
      <w:numFmt w:val="bullet"/>
      <w:lvlText w:val="•"/>
      <w:lvlJc w:val="left"/>
      <w:pPr>
        <w:tabs>
          <w:tab w:val="num" w:pos="6480"/>
        </w:tabs>
        <w:ind w:left="6480" w:hanging="360"/>
      </w:pPr>
      <w:rPr>
        <w:rFonts w:ascii="Arial" w:hAnsi="Arial" w:hint="default"/>
      </w:rPr>
    </w:lvl>
  </w:abstractNum>
  <w:abstractNum w:abstractNumId="11">
    <w:nsid w:val="54D11176"/>
    <w:multiLevelType w:val="hybridMultilevel"/>
    <w:tmpl w:val="2FD45F88"/>
    <w:lvl w:ilvl="0" w:tplc="0C708E78">
      <w:start w:val="1"/>
      <w:numFmt w:val="taiwaneseCountingThousand"/>
      <w:lvlText w:val="(%1)"/>
      <w:lvlJc w:val="left"/>
      <w:pPr>
        <w:ind w:left="885" w:hanging="405"/>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2">
    <w:nsid w:val="5AD74586"/>
    <w:multiLevelType w:val="hybridMultilevel"/>
    <w:tmpl w:val="B07051F6"/>
    <w:lvl w:ilvl="0" w:tplc="B08A17F8">
      <w:start w:val="1"/>
      <w:numFmt w:val="lowerLetter"/>
      <w:lvlText w:val="(%1)"/>
      <w:lvlJc w:val="left"/>
      <w:pPr>
        <w:ind w:left="768" w:hanging="480"/>
      </w:pPr>
      <w:rPr>
        <w:rFonts w:hint="default"/>
      </w:rPr>
    </w:lvl>
    <w:lvl w:ilvl="1" w:tplc="04090019" w:tentative="1">
      <w:start w:val="1"/>
      <w:numFmt w:val="ideographTraditional"/>
      <w:lvlText w:val="%2、"/>
      <w:lvlJc w:val="left"/>
      <w:pPr>
        <w:ind w:left="1248" w:hanging="480"/>
      </w:pPr>
    </w:lvl>
    <w:lvl w:ilvl="2" w:tplc="0409001B" w:tentative="1">
      <w:start w:val="1"/>
      <w:numFmt w:val="lowerRoman"/>
      <w:lvlText w:val="%3."/>
      <w:lvlJc w:val="right"/>
      <w:pPr>
        <w:ind w:left="1728" w:hanging="480"/>
      </w:pPr>
    </w:lvl>
    <w:lvl w:ilvl="3" w:tplc="0409000F" w:tentative="1">
      <w:start w:val="1"/>
      <w:numFmt w:val="decimal"/>
      <w:lvlText w:val="%4."/>
      <w:lvlJc w:val="left"/>
      <w:pPr>
        <w:ind w:left="2208" w:hanging="480"/>
      </w:pPr>
    </w:lvl>
    <w:lvl w:ilvl="4" w:tplc="04090019" w:tentative="1">
      <w:start w:val="1"/>
      <w:numFmt w:val="ideographTraditional"/>
      <w:lvlText w:val="%5、"/>
      <w:lvlJc w:val="left"/>
      <w:pPr>
        <w:ind w:left="2688" w:hanging="480"/>
      </w:pPr>
    </w:lvl>
    <w:lvl w:ilvl="5" w:tplc="0409001B" w:tentative="1">
      <w:start w:val="1"/>
      <w:numFmt w:val="lowerRoman"/>
      <w:lvlText w:val="%6."/>
      <w:lvlJc w:val="right"/>
      <w:pPr>
        <w:ind w:left="3168" w:hanging="480"/>
      </w:pPr>
    </w:lvl>
    <w:lvl w:ilvl="6" w:tplc="0409000F" w:tentative="1">
      <w:start w:val="1"/>
      <w:numFmt w:val="decimal"/>
      <w:lvlText w:val="%7."/>
      <w:lvlJc w:val="left"/>
      <w:pPr>
        <w:ind w:left="3648" w:hanging="480"/>
      </w:pPr>
    </w:lvl>
    <w:lvl w:ilvl="7" w:tplc="04090019" w:tentative="1">
      <w:start w:val="1"/>
      <w:numFmt w:val="ideographTraditional"/>
      <w:lvlText w:val="%8、"/>
      <w:lvlJc w:val="left"/>
      <w:pPr>
        <w:ind w:left="4128" w:hanging="480"/>
      </w:pPr>
    </w:lvl>
    <w:lvl w:ilvl="8" w:tplc="0409001B" w:tentative="1">
      <w:start w:val="1"/>
      <w:numFmt w:val="lowerRoman"/>
      <w:lvlText w:val="%9."/>
      <w:lvlJc w:val="right"/>
      <w:pPr>
        <w:ind w:left="4608" w:hanging="480"/>
      </w:pPr>
    </w:lvl>
  </w:abstractNum>
  <w:abstractNum w:abstractNumId="13">
    <w:nsid w:val="64FA0D17"/>
    <w:multiLevelType w:val="hybridMultilevel"/>
    <w:tmpl w:val="CAD6243A"/>
    <w:lvl w:ilvl="0" w:tplc="2DA0D818">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4">
    <w:nsid w:val="6B143547"/>
    <w:multiLevelType w:val="hybridMultilevel"/>
    <w:tmpl w:val="22907500"/>
    <w:lvl w:ilvl="0" w:tplc="D6F625CE">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71214DFA"/>
    <w:multiLevelType w:val="hybridMultilevel"/>
    <w:tmpl w:val="6B2C1702"/>
    <w:lvl w:ilvl="0" w:tplc="623ABC1A">
      <w:start w:val="1"/>
      <w:numFmt w:val="decimal"/>
      <w:pStyle w:val="a"/>
      <w:lvlText w:val="%1."/>
      <w:lvlJc w:val="left"/>
      <w:pPr>
        <w:tabs>
          <w:tab w:val="num" w:pos="360"/>
        </w:tabs>
        <w:ind w:left="360" w:hanging="360"/>
      </w:pPr>
    </w:lvl>
    <w:lvl w:ilvl="1" w:tplc="04090019">
      <w:start w:val="1"/>
      <w:numFmt w:val="ideographTraditional"/>
      <w:lvlText w:val="%2、"/>
      <w:lvlJc w:val="left"/>
      <w:pPr>
        <w:tabs>
          <w:tab w:val="num" w:pos="960"/>
        </w:tabs>
        <w:ind w:left="960" w:hanging="480"/>
      </w:pPr>
    </w:lvl>
    <w:lvl w:ilvl="2" w:tplc="0409001B">
      <w:start w:val="1"/>
      <w:numFmt w:val="lowerRoman"/>
      <w:lvlText w:val="%3."/>
      <w:lvlJc w:val="right"/>
      <w:pPr>
        <w:tabs>
          <w:tab w:val="num" w:pos="1440"/>
        </w:tabs>
        <w:ind w:left="1440" w:hanging="480"/>
      </w:pPr>
    </w:lvl>
    <w:lvl w:ilvl="3" w:tplc="0409000F">
      <w:start w:val="1"/>
      <w:numFmt w:val="decimal"/>
      <w:lvlText w:val="%4."/>
      <w:lvlJc w:val="left"/>
      <w:pPr>
        <w:tabs>
          <w:tab w:val="num" w:pos="1920"/>
        </w:tabs>
        <w:ind w:left="1920" w:hanging="480"/>
      </w:pPr>
    </w:lvl>
    <w:lvl w:ilvl="4" w:tplc="04090019">
      <w:start w:val="1"/>
      <w:numFmt w:val="ideographTraditional"/>
      <w:lvlText w:val="%5、"/>
      <w:lvlJc w:val="left"/>
      <w:pPr>
        <w:tabs>
          <w:tab w:val="num" w:pos="2400"/>
        </w:tabs>
        <w:ind w:left="2400" w:hanging="480"/>
      </w:pPr>
    </w:lvl>
    <w:lvl w:ilvl="5" w:tplc="0409001B">
      <w:start w:val="1"/>
      <w:numFmt w:val="lowerRoman"/>
      <w:lvlText w:val="%6."/>
      <w:lvlJc w:val="right"/>
      <w:pPr>
        <w:tabs>
          <w:tab w:val="num" w:pos="2880"/>
        </w:tabs>
        <w:ind w:left="2880" w:hanging="480"/>
      </w:pPr>
    </w:lvl>
    <w:lvl w:ilvl="6" w:tplc="0409000F">
      <w:start w:val="1"/>
      <w:numFmt w:val="decimal"/>
      <w:lvlText w:val="%7."/>
      <w:lvlJc w:val="left"/>
      <w:pPr>
        <w:tabs>
          <w:tab w:val="num" w:pos="3360"/>
        </w:tabs>
        <w:ind w:left="3360" w:hanging="480"/>
      </w:pPr>
    </w:lvl>
    <w:lvl w:ilvl="7" w:tplc="04090019">
      <w:start w:val="1"/>
      <w:numFmt w:val="ideographTraditional"/>
      <w:lvlText w:val="%8、"/>
      <w:lvlJc w:val="left"/>
      <w:pPr>
        <w:tabs>
          <w:tab w:val="num" w:pos="3840"/>
        </w:tabs>
        <w:ind w:left="3840" w:hanging="480"/>
      </w:pPr>
    </w:lvl>
    <w:lvl w:ilvl="8" w:tplc="0409001B">
      <w:start w:val="1"/>
      <w:numFmt w:val="lowerRoman"/>
      <w:lvlText w:val="%9."/>
      <w:lvlJc w:val="right"/>
      <w:pPr>
        <w:tabs>
          <w:tab w:val="num" w:pos="4320"/>
        </w:tabs>
        <w:ind w:left="4320" w:hanging="480"/>
      </w:pPr>
    </w:lvl>
  </w:abstractNum>
  <w:abstractNum w:abstractNumId="16">
    <w:nsid w:val="742C1A51"/>
    <w:multiLevelType w:val="hybridMultilevel"/>
    <w:tmpl w:val="06BEFEA2"/>
    <w:lvl w:ilvl="0" w:tplc="BDC27416">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7">
    <w:nsid w:val="750B6BBB"/>
    <w:multiLevelType w:val="hybridMultilevel"/>
    <w:tmpl w:val="FC5E5428"/>
    <w:lvl w:ilvl="0" w:tplc="0A42E26C">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num w:numId="1">
    <w:abstractNumId w:val="0"/>
  </w:num>
  <w:num w:numId="2">
    <w:abstractNumId w:val="2"/>
  </w:num>
  <w:num w:numId="3">
    <w:abstractNumId w:val="12"/>
  </w:num>
  <w:num w:numId="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14"/>
  </w:num>
  <w:num w:numId="7">
    <w:abstractNumId w:val="1"/>
  </w:num>
  <w:num w:numId="8">
    <w:abstractNumId w:val="3"/>
  </w:num>
  <w:num w:numId="9">
    <w:abstractNumId w:val="4"/>
  </w:num>
  <w:num w:numId="10">
    <w:abstractNumId w:val="9"/>
  </w:num>
  <w:num w:numId="11">
    <w:abstractNumId w:val="11"/>
  </w:num>
  <w:num w:numId="12">
    <w:abstractNumId w:val="10"/>
  </w:num>
  <w:num w:numId="13">
    <w:abstractNumId w:val="17"/>
  </w:num>
  <w:num w:numId="14">
    <w:abstractNumId w:val="13"/>
  </w:num>
  <w:num w:numId="15">
    <w:abstractNumId w:val="16"/>
  </w:num>
  <w:num w:numId="16">
    <w:abstractNumId w:val="6"/>
  </w:num>
  <w:num w:numId="17">
    <w:abstractNumId w:val="8"/>
  </w:num>
  <w:num w:numId="18">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725B"/>
    <w:rsid w:val="00000793"/>
    <w:rsid w:val="00001C28"/>
    <w:rsid w:val="00001F47"/>
    <w:rsid w:val="0000695B"/>
    <w:rsid w:val="00010134"/>
    <w:rsid w:val="000143DA"/>
    <w:rsid w:val="000158AB"/>
    <w:rsid w:val="00015B58"/>
    <w:rsid w:val="000217E3"/>
    <w:rsid w:val="000237E5"/>
    <w:rsid w:val="000245AE"/>
    <w:rsid w:val="000326DE"/>
    <w:rsid w:val="0003413F"/>
    <w:rsid w:val="00035AF0"/>
    <w:rsid w:val="000367D5"/>
    <w:rsid w:val="000369CD"/>
    <w:rsid w:val="00043FCD"/>
    <w:rsid w:val="00050436"/>
    <w:rsid w:val="00052751"/>
    <w:rsid w:val="000537D0"/>
    <w:rsid w:val="00053F00"/>
    <w:rsid w:val="00054BD0"/>
    <w:rsid w:val="0006167D"/>
    <w:rsid w:val="0006232D"/>
    <w:rsid w:val="00071D06"/>
    <w:rsid w:val="00083446"/>
    <w:rsid w:val="00090C51"/>
    <w:rsid w:val="00094473"/>
    <w:rsid w:val="00095553"/>
    <w:rsid w:val="000A4350"/>
    <w:rsid w:val="000A72DF"/>
    <w:rsid w:val="000B2F73"/>
    <w:rsid w:val="000B634F"/>
    <w:rsid w:val="000D3B65"/>
    <w:rsid w:val="000D3B72"/>
    <w:rsid w:val="000D3CF1"/>
    <w:rsid w:val="000E35A4"/>
    <w:rsid w:val="000E421A"/>
    <w:rsid w:val="000E4A7A"/>
    <w:rsid w:val="000E6582"/>
    <w:rsid w:val="000F0DA4"/>
    <w:rsid w:val="000F414C"/>
    <w:rsid w:val="000F536C"/>
    <w:rsid w:val="00101393"/>
    <w:rsid w:val="00102974"/>
    <w:rsid w:val="00103195"/>
    <w:rsid w:val="0010363A"/>
    <w:rsid w:val="001109B6"/>
    <w:rsid w:val="00113F2D"/>
    <w:rsid w:val="0011503C"/>
    <w:rsid w:val="001159E9"/>
    <w:rsid w:val="001201BA"/>
    <w:rsid w:val="00121701"/>
    <w:rsid w:val="00122D93"/>
    <w:rsid w:val="001230EA"/>
    <w:rsid w:val="00131773"/>
    <w:rsid w:val="001340B5"/>
    <w:rsid w:val="0013595F"/>
    <w:rsid w:val="00136078"/>
    <w:rsid w:val="00147DE1"/>
    <w:rsid w:val="00150038"/>
    <w:rsid w:val="001521A7"/>
    <w:rsid w:val="00154913"/>
    <w:rsid w:val="00155C7E"/>
    <w:rsid w:val="00156D34"/>
    <w:rsid w:val="0016105A"/>
    <w:rsid w:val="001613D8"/>
    <w:rsid w:val="00161E8E"/>
    <w:rsid w:val="00162530"/>
    <w:rsid w:val="00167875"/>
    <w:rsid w:val="00167A5D"/>
    <w:rsid w:val="001705F6"/>
    <w:rsid w:val="00170EFF"/>
    <w:rsid w:val="00171095"/>
    <w:rsid w:val="001778B5"/>
    <w:rsid w:val="00177B0E"/>
    <w:rsid w:val="00182900"/>
    <w:rsid w:val="00183EB7"/>
    <w:rsid w:val="001845B7"/>
    <w:rsid w:val="00185CE4"/>
    <w:rsid w:val="00186A6F"/>
    <w:rsid w:val="001874CF"/>
    <w:rsid w:val="001A031C"/>
    <w:rsid w:val="001A06BA"/>
    <w:rsid w:val="001A0B98"/>
    <w:rsid w:val="001A790A"/>
    <w:rsid w:val="001A7AF0"/>
    <w:rsid w:val="001B242E"/>
    <w:rsid w:val="001B265A"/>
    <w:rsid w:val="001B6F29"/>
    <w:rsid w:val="001C13AE"/>
    <w:rsid w:val="001D0E78"/>
    <w:rsid w:val="001D18D5"/>
    <w:rsid w:val="001D1D39"/>
    <w:rsid w:val="001D4BE5"/>
    <w:rsid w:val="001D5896"/>
    <w:rsid w:val="001D7F91"/>
    <w:rsid w:val="001E4909"/>
    <w:rsid w:val="001E5EDA"/>
    <w:rsid w:val="001F0B28"/>
    <w:rsid w:val="001F6B55"/>
    <w:rsid w:val="00200A9E"/>
    <w:rsid w:val="00200C52"/>
    <w:rsid w:val="00204536"/>
    <w:rsid w:val="002058D2"/>
    <w:rsid w:val="00205C42"/>
    <w:rsid w:val="002073FD"/>
    <w:rsid w:val="00211318"/>
    <w:rsid w:val="0021671E"/>
    <w:rsid w:val="00217499"/>
    <w:rsid w:val="00224B5E"/>
    <w:rsid w:val="00225C71"/>
    <w:rsid w:val="00234C1C"/>
    <w:rsid w:val="00242146"/>
    <w:rsid w:val="00243F3F"/>
    <w:rsid w:val="002475BF"/>
    <w:rsid w:val="00250CD7"/>
    <w:rsid w:val="0025554E"/>
    <w:rsid w:val="00257910"/>
    <w:rsid w:val="00260FE3"/>
    <w:rsid w:val="0026219B"/>
    <w:rsid w:val="0026293E"/>
    <w:rsid w:val="0026431E"/>
    <w:rsid w:val="002652BC"/>
    <w:rsid w:val="00265AA8"/>
    <w:rsid w:val="00271BC6"/>
    <w:rsid w:val="0027365A"/>
    <w:rsid w:val="00275DB8"/>
    <w:rsid w:val="00277485"/>
    <w:rsid w:val="00280F53"/>
    <w:rsid w:val="002812D4"/>
    <w:rsid w:val="0028275B"/>
    <w:rsid w:val="00283D4E"/>
    <w:rsid w:val="00285213"/>
    <w:rsid w:val="00287A5E"/>
    <w:rsid w:val="002965BE"/>
    <w:rsid w:val="00297303"/>
    <w:rsid w:val="002A30E6"/>
    <w:rsid w:val="002A5D7E"/>
    <w:rsid w:val="002A7C6E"/>
    <w:rsid w:val="002B284B"/>
    <w:rsid w:val="002B42E1"/>
    <w:rsid w:val="002C047C"/>
    <w:rsid w:val="002C0520"/>
    <w:rsid w:val="002C31C9"/>
    <w:rsid w:val="002C3964"/>
    <w:rsid w:val="002C40D6"/>
    <w:rsid w:val="002C4842"/>
    <w:rsid w:val="002C4A2B"/>
    <w:rsid w:val="002C4C00"/>
    <w:rsid w:val="002D0575"/>
    <w:rsid w:val="002D12A8"/>
    <w:rsid w:val="002D2C16"/>
    <w:rsid w:val="002D50B3"/>
    <w:rsid w:val="002E1269"/>
    <w:rsid w:val="002E3668"/>
    <w:rsid w:val="002E4CD7"/>
    <w:rsid w:val="002E59D2"/>
    <w:rsid w:val="002E65CA"/>
    <w:rsid w:val="002F0565"/>
    <w:rsid w:val="002F0C53"/>
    <w:rsid w:val="002F29FF"/>
    <w:rsid w:val="00301316"/>
    <w:rsid w:val="00301B75"/>
    <w:rsid w:val="003042CE"/>
    <w:rsid w:val="00304477"/>
    <w:rsid w:val="0030471D"/>
    <w:rsid w:val="0030706D"/>
    <w:rsid w:val="00310840"/>
    <w:rsid w:val="00311E20"/>
    <w:rsid w:val="00312E8B"/>
    <w:rsid w:val="00320866"/>
    <w:rsid w:val="003235FA"/>
    <w:rsid w:val="003256A3"/>
    <w:rsid w:val="003317CA"/>
    <w:rsid w:val="00332044"/>
    <w:rsid w:val="00333881"/>
    <w:rsid w:val="0033679C"/>
    <w:rsid w:val="00340B27"/>
    <w:rsid w:val="00342FF5"/>
    <w:rsid w:val="0034378F"/>
    <w:rsid w:val="00343F5A"/>
    <w:rsid w:val="0034647D"/>
    <w:rsid w:val="00350405"/>
    <w:rsid w:val="00353742"/>
    <w:rsid w:val="00354AE9"/>
    <w:rsid w:val="0035665C"/>
    <w:rsid w:val="00361980"/>
    <w:rsid w:val="00364E3E"/>
    <w:rsid w:val="00370572"/>
    <w:rsid w:val="00375F81"/>
    <w:rsid w:val="00376BDF"/>
    <w:rsid w:val="00377224"/>
    <w:rsid w:val="003777A6"/>
    <w:rsid w:val="00377DB6"/>
    <w:rsid w:val="00377FC6"/>
    <w:rsid w:val="00380FDD"/>
    <w:rsid w:val="00381A51"/>
    <w:rsid w:val="003903B6"/>
    <w:rsid w:val="003917DE"/>
    <w:rsid w:val="003926BA"/>
    <w:rsid w:val="00396A0D"/>
    <w:rsid w:val="003A6B24"/>
    <w:rsid w:val="003B14BE"/>
    <w:rsid w:val="003B49A0"/>
    <w:rsid w:val="003C43C3"/>
    <w:rsid w:val="003C43CF"/>
    <w:rsid w:val="003C4C1C"/>
    <w:rsid w:val="003C5970"/>
    <w:rsid w:val="003C7DDA"/>
    <w:rsid w:val="003D2570"/>
    <w:rsid w:val="003D3089"/>
    <w:rsid w:val="003D33CA"/>
    <w:rsid w:val="003E03A9"/>
    <w:rsid w:val="003E0795"/>
    <w:rsid w:val="003E0B7C"/>
    <w:rsid w:val="003E2B04"/>
    <w:rsid w:val="003E4359"/>
    <w:rsid w:val="003E6D46"/>
    <w:rsid w:val="003E751B"/>
    <w:rsid w:val="003E785C"/>
    <w:rsid w:val="003F0B4C"/>
    <w:rsid w:val="003F3AEB"/>
    <w:rsid w:val="003F3F64"/>
    <w:rsid w:val="003F54F3"/>
    <w:rsid w:val="00400645"/>
    <w:rsid w:val="00401A01"/>
    <w:rsid w:val="00407B27"/>
    <w:rsid w:val="004139BB"/>
    <w:rsid w:val="0041447A"/>
    <w:rsid w:val="00414AFD"/>
    <w:rsid w:val="004208AE"/>
    <w:rsid w:val="00422CB9"/>
    <w:rsid w:val="004262AB"/>
    <w:rsid w:val="004306E7"/>
    <w:rsid w:val="004322D5"/>
    <w:rsid w:val="00432837"/>
    <w:rsid w:val="0043370B"/>
    <w:rsid w:val="0043780D"/>
    <w:rsid w:val="00442200"/>
    <w:rsid w:val="00446E5E"/>
    <w:rsid w:val="00447A8A"/>
    <w:rsid w:val="00451ED7"/>
    <w:rsid w:val="00452A09"/>
    <w:rsid w:val="0045433D"/>
    <w:rsid w:val="0046255A"/>
    <w:rsid w:val="00472C39"/>
    <w:rsid w:val="00473BD3"/>
    <w:rsid w:val="00474FE1"/>
    <w:rsid w:val="00475770"/>
    <w:rsid w:val="00477617"/>
    <w:rsid w:val="00482CB4"/>
    <w:rsid w:val="004854F0"/>
    <w:rsid w:val="0048591F"/>
    <w:rsid w:val="00485CBA"/>
    <w:rsid w:val="00487697"/>
    <w:rsid w:val="004900B7"/>
    <w:rsid w:val="00490F8F"/>
    <w:rsid w:val="004925F9"/>
    <w:rsid w:val="00493613"/>
    <w:rsid w:val="00496865"/>
    <w:rsid w:val="004971FD"/>
    <w:rsid w:val="0049749A"/>
    <w:rsid w:val="004A3CAC"/>
    <w:rsid w:val="004A592F"/>
    <w:rsid w:val="004A629F"/>
    <w:rsid w:val="004A75D0"/>
    <w:rsid w:val="004B67B5"/>
    <w:rsid w:val="004B6BC8"/>
    <w:rsid w:val="004C5C9C"/>
    <w:rsid w:val="004C5FCC"/>
    <w:rsid w:val="004C64EE"/>
    <w:rsid w:val="004D02E5"/>
    <w:rsid w:val="004D1B86"/>
    <w:rsid w:val="004D3BCB"/>
    <w:rsid w:val="004E158C"/>
    <w:rsid w:val="004E17A1"/>
    <w:rsid w:val="004F1B57"/>
    <w:rsid w:val="004F1C0E"/>
    <w:rsid w:val="004F41C2"/>
    <w:rsid w:val="00501C4F"/>
    <w:rsid w:val="00504988"/>
    <w:rsid w:val="00505C90"/>
    <w:rsid w:val="00507114"/>
    <w:rsid w:val="0050729C"/>
    <w:rsid w:val="005136C7"/>
    <w:rsid w:val="005178D0"/>
    <w:rsid w:val="00523E59"/>
    <w:rsid w:val="00527A55"/>
    <w:rsid w:val="00527EDE"/>
    <w:rsid w:val="00534A77"/>
    <w:rsid w:val="005400AF"/>
    <w:rsid w:val="00540BF6"/>
    <w:rsid w:val="00543B0D"/>
    <w:rsid w:val="00545CCC"/>
    <w:rsid w:val="00547194"/>
    <w:rsid w:val="00547AF2"/>
    <w:rsid w:val="00551DFA"/>
    <w:rsid w:val="00554A9E"/>
    <w:rsid w:val="00556BCF"/>
    <w:rsid w:val="0056279A"/>
    <w:rsid w:val="00562F67"/>
    <w:rsid w:val="005630FD"/>
    <w:rsid w:val="005672DF"/>
    <w:rsid w:val="00567D23"/>
    <w:rsid w:val="00567F66"/>
    <w:rsid w:val="00577549"/>
    <w:rsid w:val="00580147"/>
    <w:rsid w:val="005847A7"/>
    <w:rsid w:val="00584C84"/>
    <w:rsid w:val="0058525A"/>
    <w:rsid w:val="00595F2C"/>
    <w:rsid w:val="005A0C26"/>
    <w:rsid w:val="005A0D7F"/>
    <w:rsid w:val="005A69A5"/>
    <w:rsid w:val="005A6C0C"/>
    <w:rsid w:val="005B1799"/>
    <w:rsid w:val="005B3A79"/>
    <w:rsid w:val="005B62BF"/>
    <w:rsid w:val="005B666F"/>
    <w:rsid w:val="005C0364"/>
    <w:rsid w:val="005C1567"/>
    <w:rsid w:val="005C33F0"/>
    <w:rsid w:val="005C3420"/>
    <w:rsid w:val="005C38E2"/>
    <w:rsid w:val="005C56D6"/>
    <w:rsid w:val="005D0219"/>
    <w:rsid w:val="005D16A9"/>
    <w:rsid w:val="005D39DD"/>
    <w:rsid w:val="005D486B"/>
    <w:rsid w:val="005D59B1"/>
    <w:rsid w:val="005E08D9"/>
    <w:rsid w:val="005E1947"/>
    <w:rsid w:val="005E303E"/>
    <w:rsid w:val="005E3C00"/>
    <w:rsid w:val="005E525B"/>
    <w:rsid w:val="005E781B"/>
    <w:rsid w:val="005F1303"/>
    <w:rsid w:val="005F450D"/>
    <w:rsid w:val="005F4FD3"/>
    <w:rsid w:val="005F6405"/>
    <w:rsid w:val="005F6E49"/>
    <w:rsid w:val="005F7016"/>
    <w:rsid w:val="00601870"/>
    <w:rsid w:val="00601D1C"/>
    <w:rsid w:val="00603F9F"/>
    <w:rsid w:val="006046DB"/>
    <w:rsid w:val="006079C9"/>
    <w:rsid w:val="006122C7"/>
    <w:rsid w:val="00614002"/>
    <w:rsid w:val="00615DAC"/>
    <w:rsid w:val="00620B55"/>
    <w:rsid w:val="00622D24"/>
    <w:rsid w:val="00623501"/>
    <w:rsid w:val="00624313"/>
    <w:rsid w:val="00626202"/>
    <w:rsid w:val="00626687"/>
    <w:rsid w:val="006270E7"/>
    <w:rsid w:val="006306DC"/>
    <w:rsid w:val="00631513"/>
    <w:rsid w:val="00631F91"/>
    <w:rsid w:val="0063504D"/>
    <w:rsid w:val="006351CF"/>
    <w:rsid w:val="006362EB"/>
    <w:rsid w:val="006364DE"/>
    <w:rsid w:val="00636E3C"/>
    <w:rsid w:val="00640A4B"/>
    <w:rsid w:val="006426EA"/>
    <w:rsid w:val="00645180"/>
    <w:rsid w:val="00647A29"/>
    <w:rsid w:val="0065142B"/>
    <w:rsid w:val="00654C16"/>
    <w:rsid w:val="006561F0"/>
    <w:rsid w:val="0065735F"/>
    <w:rsid w:val="00657DE4"/>
    <w:rsid w:val="00663FAC"/>
    <w:rsid w:val="00673A6B"/>
    <w:rsid w:val="0067489E"/>
    <w:rsid w:val="00674D5A"/>
    <w:rsid w:val="00676AC2"/>
    <w:rsid w:val="00681B1C"/>
    <w:rsid w:val="00684E6D"/>
    <w:rsid w:val="00685054"/>
    <w:rsid w:val="00686E04"/>
    <w:rsid w:val="0069114F"/>
    <w:rsid w:val="006926FF"/>
    <w:rsid w:val="00696A87"/>
    <w:rsid w:val="006A00BE"/>
    <w:rsid w:val="006A051A"/>
    <w:rsid w:val="006A0785"/>
    <w:rsid w:val="006A5AAD"/>
    <w:rsid w:val="006A6813"/>
    <w:rsid w:val="006A73ED"/>
    <w:rsid w:val="006A764C"/>
    <w:rsid w:val="006B0A1F"/>
    <w:rsid w:val="006B1253"/>
    <w:rsid w:val="006B3BEC"/>
    <w:rsid w:val="006B58AE"/>
    <w:rsid w:val="006B5BFD"/>
    <w:rsid w:val="006B627D"/>
    <w:rsid w:val="006C0ABF"/>
    <w:rsid w:val="006C1193"/>
    <w:rsid w:val="006C26F8"/>
    <w:rsid w:val="006C3146"/>
    <w:rsid w:val="006C71C9"/>
    <w:rsid w:val="006D1D64"/>
    <w:rsid w:val="006E3827"/>
    <w:rsid w:val="006E49AF"/>
    <w:rsid w:val="006F48CB"/>
    <w:rsid w:val="006F4B28"/>
    <w:rsid w:val="006F743D"/>
    <w:rsid w:val="006F7799"/>
    <w:rsid w:val="00703283"/>
    <w:rsid w:val="00704D26"/>
    <w:rsid w:val="0071463B"/>
    <w:rsid w:val="007150A4"/>
    <w:rsid w:val="0071521B"/>
    <w:rsid w:val="00722541"/>
    <w:rsid w:val="007300C3"/>
    <w:rsid w:val="0073030F"/>
    <w:rsid w:val="007342B6"/>
    <w:rsid w:val="00734573"/>
    <w:rsid w:val="00736DF9"/>
    <w:rsid w:val="007400D9"/>
    <w:rsid w:val="007407D3"/>
    <w:rsid w:val="0074348D"/>
    <w:rsid w:val="00747FE0"/>
    <w:rsid w:val="00752098"/>
    <w:rsid w:val="00753CB1"/>
    <w:rsid w:val="007568A3"/>
    <w:rsid w:val="00757587"/>
    <w:rsid w:val="00757FCF"/>
    <w:rsid w:val="00761A70"/>
    <w:rsid w:val="00763031"/>
    <w:rsid w:val="0076747C"/>
    <w:rsid w:val="00767B20"/>
    <w:rsid w:val="00770FCB"/>
    <w:rsid w:val="0077689B"/>
    <w:rsid w:val="00780E8C"/>
    <w:rsid w:val="00781D8F"/>
    <w:rsid w:val="00792DFE"/>
    <w:rsid w:val="00795D2D"/>
    <w:rsid w:val="00796088"/>
    <w:rsid w:val="00796F18"/>
    <w:rsid w:val="0079701E"/>
    <w:rsid w:val="007975AC"/>
    <w:rsid w:val="007A00DE"/>
    <w:rsid w:val="007A50DC"/>
    <w:rsid w:val="007A76B0"/>
    <w:rsid w:val="007B1347"/>
    <w:rsid w:val="007B67DA"/>
    <w:rsid w:val="007B6B08"/>
    <w:rsid w:val="007B7C14"/>
    <w:rsid w:val="007C2D22"/>
    <w:rsid w:val="007C3E1C"/>
    <w:rsid w:val="007C758F"/>
    <w:rsid w:val="007D2FCB"/>
    <w:rsid w:val="007F08CC"/>
    <w:rsid w:val="007F1346"/>
    <w:rsid w:val="007F1885"/>
    <w:rsid w:val="007F66FB"/>
    <w:rsid w:val="00804E16"/>
    <w:rsid w:val="00807E71"/>
    <w:rsid w:val="008111F7"/>
    <w:rsid w:val="0081384E"/>
    <w:rsid w:val="00815AD0"/>
    <w:rsid w:val="0081772D"/>
    <w:rsid w:val="00817E60"/>
    <w:rsid w:val="008205DE"/>
    <w:rsid w:val="00823A4B"/>
    <w:rsid w:val="0083272B"/>
    <w:rsid w:val="008329AA"/>
    <w:rsid w:val="00833477"/>
    <w:rsid w:val="008361D8"/>
    <w:rsid w:val="00837507"/>
    <w:rsid w:val="008376C9"/>
    <w:rsid w:val="008411AF"/>
    <w:rsid w:val="00841459"/>
    <w:rsid w:val="00841538"/>
    <w:rsid w:val="00845121"/>
    <w:rsid w:val="00850105"/>
    <w:rsid w:val="0085060F"/>
    <w:rsid w:val="0085076E"/>
    <w:rsid w:val="00850FE3"/>
    <w:rsid w:val="00852004"/>
    <w:rsid w:val="008522D1"/>
    <w:rsid w:val="00852F0F"/>
    <w:rsid w:val="00855605"/>
    <w:rsid w:val="00861273"/>
    <w:rsid w:val="00862543"/>
    <w:rsid w:val="0086576E"/>
    <w:rsid w:val="00870B6C"/>
    <w:rsid w:val="00871F80"/>
    <w:rsid w:val="008736F2"/>
    <w:rsid w:val="0087684E"/>
    <w:rsid w:val="00876B65"/>
    <w:rsid w:val="00877DEF"/>
    <w:rsid w:val="008835E7"/>
    <w:rsid w:val="008838E6"/>
    <w:rsid w:val="00884E09"/>
    <w:rsid w:val="00885C2A"/>
    <w:rsid w:val="00885CD9"/>
    <w:rsid w:val="00887F57"/>
    <w:rsid w:val="00891D62"/>
    <w:rsid w:val="00892971"/>
    <w:rsid w:val="008A7739"/>
    <w:rsid w:val="008B2E1E"/>
    <w:rsid w:val="008B3132"/>
    <w:rsid w:val="008B444B"/>
    <w:rsid w:val="008B4769"/>
    <w:rsid w:val="008B6C40"/>
    <w:rsid w:val="008B7453"/>
    <w:rsid w:val="008C09D0"/>
    <w:rsid w:val="008C47E3"/>
    <w:rsid w:val="008D0229"/>
    <w:rsid w:val="008D7D80"/>
    <w:rsid w:val="008E089C"/>
    <w:rsid w:val="008E1C2D"/>
    <w:rsid w:val="008E32AA"/>
    <w:rsid w:val="008E4545"/>
    <w:rsid w:val="008E49EF"/>
    <w:rsid w:val="008E5050"/>
    <w:rsid w:val="008E5EF5"/>
    <w:rsid w:val="008F32E1"/>
    <w:rsid w:val="008F450B"/>
    <w:rsid w:val="008F45FF"/>
    <w:rsid w:val="008F7C53"/>
    <w:rsid w:val="00903AFE"/>
    <w:rsid w:val="00906EB7"/>
    <w:rsid w:val="0090777D"/>
    <w:rsid w:val="00913500"/>
    <w:rsid w:val="0091773D"/>
    <w:rsid w:val="00921034"/>
    <w:rsid w:val="00925546"/>
    <w:rsid w:val="00926712"/>
    <w:rsid w:val="00926784"/>
    <w:rsid w:val="0092731E"/>
    <w:rsid w:val="009328BD"/>
    <w:rsid w:val="00933A98"/>
    <w:rsid w:val="0093615D"/>
    <w:rsid w:val="00946D14"/>
    <w:rsid w:val="0095388C"/>
    <w:rsid w:val="009618BE"/>
    <w:rsid w:val="009620AA"/>
    <w:rsid w:val="00962CDD"/>
    <w:rsid w:val="00963048"/>
    <w:rsid w:val="00963D04"/>
    <w:rsid w:val="009643B6"/>
    <w:rsid w:val="0097346C"/>
    <w:rsid w:val="00977E5B"/>
    <w:rsid w:val="00981E5A"/>
    <w:rsid w:val="00982B79"/>
    <w:rsid w:val="009845B9"/>
    <w:rsid w:val="009867E7"/>
    <w:rsid w:val="00986D3F"/>
    <w:rsid w:val="009914FA"/>
    <w:rsid w:val="0099606D"/>
    <w:rsid w:val="009969DA"/>
    <w:rsid w:val="00997438"/>
    <w:rsid w:val="009975AE"/>
    <w:rsid w:val="00997CF4"/>
    <w:rsid w:val="009A0092"/>
    <w:rsid w:val="009A0395"/>
    <w:rsid w:val="009A2A1E"/>
    <w:rsid w:val="009A2EBD"/>
    <w:rsid w:val="009A3A59"/>
    <w:rsid w:val="009A4BC1"/>
    <w:rsid w:val="009A7FA9"/>
    <w:rsid w:val="009B0222"/>
    <w:rsid w:val="009B4E7D"/>
    <w:rsid w:val="009B575C"/>
    <w:rsid w:val="009B67C3"/>
    <w:rsid w:val="009C2924"/>
    <w:rsid w:val="009C55A4"/>
    <w:rsid w:val="009C61B4"/>
    <w:rsid w:val="009D2065"/>
    <w:rsid w:val="009E0392"/>
    <w:rsid w:val="009F0372"/>
    <w:rsid w:val="009F50AB"/>
    <w:rsid w:val="009F66D1"/>
    <w:rsid w:val="009F71F3"/>
    <w:rsid w:val="00A00323"/>
    <w:rsid w:val="00A0102A"/>
    <w:rsid w:val="00A0385D"/>
    <w:rsid w:val="00A045B3"/>
    <w:rsid w:val="00A06121"/>
    <w:rsid w:val="00A06BE1"/>
    <w:rsid w:val="00A11648"/>
    <w:rsid w:val="00A119DE"/>
    <w:rsid w:val="00A12BC5"/>
    <w:rsid w:val="00A13207"/>
    <w:rsid w:val="00A13A4B"/>
    <w:rsid w:val="00A1413C"/>
    <w:rsid w:val="00A154CB"/>
    <w:rsid w:val="00A1725B"/>
    <w:rsid w:val="00A24C43"/>
    <w:rsid w:val="00A30C6B"/>
    <w:rsid w:val="00A31C7E"/>
    <w:rsid w:val="00A32BD6"/>
    <w:rsid w:val="00A32F04"/>
    <w:rsid w:val="00A34E53"/>
    <w:rsid w:val="00A35DD8"/>
    <w:rsid w:val="00A36946"/>
    <w:rsid w:val="00A378D5"/>
    <w:rsid w:val="00A4238F"/>
    <w:rsid w:val="00A43608"/>
    <w:rsid w:val="00A441A7"/>
    <w:rsid w:val="00A4472A"/>
    <w:rsid w:val="00A47FA3"/>
    <w:rsid w:val="00A533BE"/>
    <w:rsid w:val="00A55154"/>
    <w:rsid w:val="00A57496"/>
    <w:rsid w:val="00A61798"/>
    <w:rsid w:val="00A6440D"/>
    <w:rsid w:val="00A64823"/>
    <w:rsid w:val="00A66B64"/>
    <w:rsid w:val="00A66BCD"/>
    <w:rsid w:val="00A709E6"/>
    <w:rsid w:val="00A72440"/>
    <w:rsid w:val="00A74542"/>
    <w:rsid w:val="00A763E3"/>
    <w:rsid w:val="00A763FF"/>
    <w:rsid w:val="00A77634"/>
    <w:rsid w:val="00A77D84"/>
    <w:rsid w:val="00A81ABD"/>
    <w:rsid w:val="00A82261"/>
    <w:rsid w:val="00A82A5D"/>
    <w:rsid w:val="00A82B51"/>
    <w:rsid w:val="00A82C0A"/>
    <w:rsid w:val="00A854BD"/>
    <w:rsid w:val="00A85D0D"/>
    <w:rsid w:val="00A86528"/>
    <w:rsid w:val="00A86B23"/>
    <w:rsid w:val="00A871B9"/>
    <w:rsid w:val="00A9296C"/>
    <w:rsid w:val="00A94CFE"/>
    <w:rsid w:val="00A97F53"/>
    <w:rsid w:val="00AA07B9"/>
    <w:rsid w:val="00AA3B49"/>
    <w:rsid w:val="00AB3630"/>
    <w:rsid w:val="00AB37D6"/>
    <w:rsid w:val="00AB642B"/>
    <w:rsid w:val="00AC0326"/>
    <w:rsid w:val="00AC17C4"/>
    <w:rsid w:val="00AC38D5"/>
    <w:rsid w:val="00AC390F"/>
    <w:rsid w:val="00AC45D9"/>
    <w:rsid w:val="00AC6BF9"/>
    <w:rsid w:val="00AC772E"/>
    <w:rsid w:val="00AD19A4"/>
    <w:rsid w:val="00AD416D"/>
    <w:rsid w:val="00AD6EC5"/>
    <w:rsid w:val="00AE7037"/>
    <w:rsid w:val="00AF031B"/>
    <w:rsid w:val="00AF1C3A"/>
    <w:rsid w:val="00AF20AC"/>
    <w:rsid w:val="00AF4511"/>
    <w:rsid w:val="00AF5996"/>
    <w:rsid w:val="00B017A7"/>
    <w:rsid w:val="00B04100"/>
    <w:rsid w:val="00B0417D"/>
    <w:rsid w:val="00B06817"/>
    <w:rsid w:val="00B11110"/>
    <w:rsid w:val="00B134CA"/>
    <w:rsid w:val="00B16776"/>
    <w:rsid w:val="00B16BD8"/>
    <w:rsid w:val="00B21D83"/>
    <w:rsid w:val="00B24DFF"/>
    <w:rsid w:val="00B30BE9"/>
    <w:rsid w:val="00B32E0F"/>
    <w:rsid w:val="00B374AB"/>
    <w:rsid w:val="00B4346F"/>
    <w:rsid w:val="00B44848"/>
    <w:rsid w:val="00B45B80"/>
    <w:rsid w:val="00B5074F"/>
    <w:rsid w:val="00B518AB"/>
    <w:rsid w:val="00B535F2"/>
    <w:rsid w:val="00B5514D"/>
    <w:rsid w:val="00B56C02"/>
    <w:rsid w:val="00B614E8"/>
    <w:rsid w:val="00B64765"/>
    <w:rsid w:val="00B648E2"/>
    <w:rsid w:val="00B66484"/>
    <w:rsid w:val="00B667EA"/>
    <w:rsid w:val="00B757FC"/>
    <w:rsid w:val="00B75835"/>
    <w:rsid w:val="00B84933"/>
    <w:rsid w:val="00B84D2B"/>
    <w:rsid w:val="00B853E5"/>
    <w:rsid w:val="00B920E5"/>
    <w:rsid w:val="00B92823"/>
    <w:rsid w:val="00B93CC5"/>
    <w:rsid w:val="00B94719"/>
    <w:rsid w:val="00B95084"/>
    <w:rsid w:val="00BA157D"/>
    <w:rsid w:val="00BB03BB"/>
    <w:rsid w:val="00BB10F6"/>
    <w:rsid w:val="00BB2D82"/>
    <w:rsid w:val="00BB67D5"/>
    <w:rsid w:val="00BC5436"/>
    <w:rsid w:val="00BC694A"/>
    <w:rsid w:val="00BC6B2B"/>
    <w:rsid w:val="00BC7822"/>
    <w:rsid w:val="00BD170D"/>
    <w:rsid w:val="00BD36F5"/>
    <w:rsid w:val="00BD7664"/>
    <w:rsid w:val="00BE39E4"/>
    <w:rsid w:val="00BE4587"/>
    <w:rsid w:val="00BE47ED"/>
    <w:rsid w:val="00BE48AD"/>
    <w:rsid w:val="00BE6AF2"/>
    <w:rsid w:val="00BE726E"/>
    <w:rsid w:val="00BF0C50"/>
    <w:rsid w:val="00BF0E43"/>
    <w:rsid w:val="00BF4A2B"/>
    <w:rsid w:val="00BF5F03"/>
    <w:rsid w:val="00BF6D59"/>
    <w:rsid w:val="00C2114E"/>
    <w:rsid w:val="00C33529"/>
    <w:rsid w:val="00C34101"/>
    <w:rsid w:val="00C36ACD"/>
    <w:rsid w:val="00C40683"/>
    <w:rsid w:val="00C40BD8"/>
    <w:rsid w:val="00C4213F"/>
    <w:rsid w:val="00C424B6"/>
    <w:rsid w:val="00C42C18"/>
    <w:rsid w:val="00C43950"/>
    <w:rsid w:val="00C4698B"/>
    <w:rsid w:val="00C53135"/>
    <w:rsid w:val="00C5338F"/>
    <w:rsid w:val="00C62954"/>
    <w:rsid w:val="00C712D4"/>
    <w:rsid w:val="00C723CD"/>
    <w:rsid w:val="00C746F7"/>
    <w:rsid w:val="00C81A16"/>
    <w:rsid w:val="00C82D51"/>
    <w:rsid w:val="00C84C28"/>
    <w:rsid w:val="00C85B99"/>
    <w:rsid w:val="00C9072D"/>
    <w:rsid w:val="00C9134A"/>
    <w:rsid w:val="00C92082"/>
    <w:rsid w:val="00C93265"/>
    <w:rsid w:val="00C94AF0"/>
    <w:rsid w:val="00C94DFE"/>
    <w:rsid w:val="00CA1A0A"/>
    <w:rsid w:val="00CA7886"/>
    <w:rsid w:val="00CB07A5"/>
    <w:rsid w:val="00CB3008"/>
    <w:rsid w:val="00CB3974"/>
    <w:rsid w:val="00CB6BFA"/>
    <w:rsid w:val="00CC488D"/>
    <w:rsid w:val="00CC5EF9"/>
    <w:rsid w:val="00CC7D02"/>
    <w:rsid w:val="00CE042A"/>
    <w:rsid w:val="00CE1ABC"/>
    <w:rsid w:val="00CE456D"/>
    <w:rsid w:val="00CE4946"/>
    <w:rsid w:val="00CF1740"/>
    <w:rsid w:val="00CF2907"/>
    <w:rsid w:val="00CF5965"/>
    <w:rsid w:val="00CF67CB"/>
    <w:rsid w:val="00CF7465"/>
    <w:rsid w:val="00D017F8"/>
    <w:rsid w:val="00D0343D"/>
    <w:rsid w:val="00D039B2"/>
    <w:rsid w:val="00D04CA8"/>
    <w:rsid w:val="00D062CC"/>
    <w:rsid w:val="00D07F56"/>
    <w:rsid w:val="00D1057E"/>
    <w:rsid w:val="00D12A47"/>
    <w:rsid w:val="00D13C23"/>
    <w:rsid w:val="00D160C3"/>
    <w:rsid w:val="00D21EC3"/>
    <w:rsid w:val="00D22100"/>
    <w:rsid w:val="00D23A37"/>
    <w:rsid w:val="00D23C1F"/>
    <w:rsid w:val="00D247E8"/>
    <w:rsid w:val="00D30B95"/>
    <w:rsid w:val="00D32F3B"/>
    <w:rsid w:val="00D36089"/>
    <w:rsid w:val="00D37FE5"/>
    <w:rsid w:val="00D41814"/>
    <w:rsid w:val="00D45356"/>
    <w:rsid w:val="00D501EF"/>
    <w:rsid w:val="00D52EE5"/>
    <w:rsid w:val="00D57119"/>
    <w:rsid w:val="00D62559"/>
    <w:rsid w:val="00D64BEB"/>
    <w:rsid w:val="00D65E0F"/>
    <w:rsid w:val="00D67C52"/>
    <w:rsid w:val="00D8199B"/>
    <w:rsid w:val="00D828E1"/>
    <w:rsid w:val="00D8498F"/>
    <w:rsid w:val="00D84F0E"/>
    <w:rsid w:val="00D92D0A"/>
    <w:rsid w:val="00D949C0"/>
    <w:rsid w:val="00D9567F"/>
    <w:rsid w:val="00D96E91"/>
    <w:rsid w:val="00D9768F"/>
    <w:rsid w:val="00D97F5E"/>
    <w:rsid w:val="00DA3AB9"/>
    <w:rsid w:val="00DA4FA2"/>
    <w:rsid w:val="00DA6864"/>
    <w:rsid w:val="00DB7606"/>
    <w:rsid w:val="00DC4033"/>
    <w:rsid w:val="00DC40C2"/>
    <w:rsid w:val="00DC4B8C"/>
    <w:rsid w:val="00DC4F57"/>
    <w:rsid w:val="00DD3E16"/>
    <w:rsid w:val="00DD721A"/>
    <w:rsid w:val="00DD7C05"/>
    <w:rsid w:val="00DE44DB"/>
    <w:rsid w:val="00DE4ED3"/>
    <w:rsid w:val="00DE6043"/>
    <w:rsid w:val="00DE7B0A"/>
    <w:rsid w:val="00DF4D2C"/>
    <w:rsid w:val="00DF510E"/>
    <w:rsid w:val="00E024EF"/>
    <w:rsid w:val="00E0279F"/>
    <w:rsid w:val="00E0376D"/>
    <w:rsid w:val="00E06B48"/>
    <w:rsid w:val="00E10DEE"/>
    <w:rsid w:val="00E10E6C"/>
    <w:rsid w:val="00E12127"/>
    <w:rsid w:val="00E15E10"/>
    <w:rsid w:val="00E15F96"/>
    <w:rsid w:val="00E16E21"/>
    <w:rsid w:val="00E17404"/>
    <w:rsid w:val="00E17936"/>
    <w:rsid w:val="00E2084C"/>
    <w:rsid w:val="00E21FDE"/>
    <w:rsid w:val="00E2751D"/>
    <w:rsid w:val="00E323AA"/>
    <w:rsid w:val="00E33F5B"/>
    <w:rsid w:val="00E35DB6"/>
    <w:rsid w:val="00E379BB"/>
    <w:rsid w:val="00E47C71"/>
    <w:rsid w:val="00E53096"/>
    <w:rsid w:val="00E5427E"/>
    <w:rsid w:val="00E605FC"/>
    <w:rsid w:val="00E6128D"/>
    <w:rsid w:val="00E62281"/>
    <w:rsid w:val="00E6415B"/>
    <w:rsid w:val="00E64793"/>
    <w:rsid w:val="00E7442A"/>
    <w:rsid w:val="00E749CF"/>
    <w:rsid w:val="00E7658F"/>
    <w:rsid w:val="00E80D66"/>
    <w:rsid w:val="00E82588"/>
    <w:rsid w:val="00E8303A"/>
    <w:rsid w:val="00E83509"/>
    <w:rsid w:val="00E840DC"/>
    <w:rsid w:val="00E8535E"/>
    <w:rsid w:val="00E86380"/>
    <w:rsid w:val="00E90CF3"/>
    <w:rsid w:val="00E9403C"/>
    <w:rsid w:val="00E94FAA"/>
    <w:rsid w:val="00EA0E1E"/>
    <w:rsid w:val="00EA387F"/>
    <w:rsid w:val="00EA5F20"/>
    <w:rsid w:val="00EA66F3"/>
    <w:rsid w:val="00EA6BC8"/>
    <w:rsid w:val="00EB1AC3"/>
    <w:rsid w:val="00EB437A"/>
    <w:rsid w:val="00EC1F62"/>
    <w:rsid w:val="00EC60A8"/>
    <w:rsid w:val="00ED112E"/>
    <w:rsid w:val="00ED21CB"/>
    <w:rsid w:val="00ED27F2"/>
    <w:rsid w:val="00ED2D04"/>
    <w:rsid w:val="00ED3CB0"/>
    <w:rsid w:val="00ED41ED"/>
    <w:rsid w:val="00EF4AEA"/>
    <w:rsid w:val="00EF7DF5"/>
    <w:rsid w:val="00F02D99"/>
    <w:rsid w:val="00F04D1A"/>
    <w:rsid w:val="00F06479"/>
    <w:rsid w:val="00F10934"/>
    <w:rsid w:val="00F16597"/>
    <w:rsid w:val="00F21FFC"/>
    <w:rsid w:val="00F2368F"/>
    <w:rsid w:val="00F33924"/>
    <w:rsid w:val="00F36CBC"/>
    <w:rsid w:val="00F37970"/>
    <w:rsid w:val="00F40BE4"/>
    <w:rsid w:val="00F429A5"/>
    <w:rsid w:val="00F44C91"/>
    <w:rsid w:val="00F45202"/>
    <w:rsid w:val="00F52AE4"/>
    <w:rsid w:val="00F559B8"/>
    <w:rsid w:val="00F65353"/>
    <w:rsid w:val="00F7047C"/>
    <w:rsid w:val="00F71A0D"/>
    <w:rsid w:val="00F73CDC"/>
    <w:rsid w:val="00F743E6"/>
    <w:rsid w:val="00F767BD"/>
    <w:rsid w:val="00F8042B"/>
    <w:rsid w:val="00F8344C"/>
    <w:rsid w:val="00F8462C"/>
    <w:rsid w:val="00F84C8B"/>
    <w:rsid w:val="00F86A70"/>
    <w:rsid w:val="00F87B9B"/>
    <w:rsid w:val="00F95637"/>
    <w:rsid w:val="00F956A5"/>
    <w:rsid w:val="00F95AC0"/>
    <w:rsid w:val="00FA19DC"/>
    <w:rsid w:val="00FA6A2E"/>
    <w:rsid w:val="00FA7BBA"/>
    <w:rsid w:val="00FA7CAA"/>
    <w:rsid w:val="00FB689E"/>
    <w:rsid w:val="00FC09C2"/>
    <w:rsid w:val="00FC2196"/>
    <w:rsid w:val="00FC3CAD"/>
    <w:rsid w:val="00FC40D3"/>
    <w:rsid w:val="00FD3BC4"/>
    <w:rsid w:val="00FD3FD6"/>
    <w:rsid w:val="00FD67B0"/>
    <w:rsid w:val="00FE2085"/>
    <w:rsid w:val="00FE3976"/>
    <w:rsid w:val="00FE6C69"/>
    <w:rsid w:val="00FF14EA"/>
    <w:rsid w:val="00FF5CAD"/>
    <w:rsid w:val="00FF6322"/>
    <w:rsid w:val="00FF6DBD"/>
    <w:rsid w:val="00FF7D0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sdat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0">
    <w:name w:val="Normal"/>
    <w:qFormat/>
    <w:rsid w:val="00A32F04"/>
    <w:pPr>
      <w:widowControl w:val="0"/>
      <w:spacing w:beforeLines="50"/>
    </w:pPr>
    <w:rPr>
      <w:rFonts w:ascii="Times New Roman" w:eastAsia="標楷體" w:hAnsi="Times New Roman"/>
      <w:kern w:val="2"/>
      <w:sz w:val="24"/>
      <w:szCs w:val="24"/>
    </w:rPr>
  </w:style>
  <w:style w:type="paragraph" w:styleId="1">
    <w:name w:val="heading 1"/>
    <w:aliases w:val="(第一階層標題)"/>
    <w:next w:val="a0"/>
    <w:link w:val="10"/>
    <w:qFormat/>
    <w:rsid w:val="00E323AA"/>
    <w:pPr>
      <w:adjustRightInd w:val="0"/>
      <w:snapToGrid w:val="0"/>
      <w:spacing w:beforeLines="50" w:afterLines="50"/>
      <w:jc w:val="center"/>
      <w:outlineLvl w:val="0"/>
    </w:pPr>
    <w:rPr>
      <w:rFonts w:ascii="Times New Roman" w:eastAsia="標楷體" w:hAnsi="Times New Roman"/>
      <w:b/>
      <w:bCs/>
      <w:kern w:val="28"/>
      <w:sz w:val="32"/>
      <w:szCs w:val="52"/>
    </w:rPr>
  </w:style>
  <w:style w:type="paragraph" w:styleId="2">
    <w:name w:val="heading 2"/>
    <w:aliases w:val="(第二階層標題)"/>
    <w:basedOn w:val="a0"/>
    <w:link w:val="20"/>
    <w:uiPriority w:val="9"/>
    <w:qFormat/>
    <w:rsid w:val="0034647D"/>
    <w:pPr>
      <w:keepNext/>
      <w:spacing w:afterLines="50"/>
      <w:outlineLvl w:val="1"/>
    </w:pPr>
    <w:rPr>
      <w:b/>
      <w:bCs/>
      <w:sz w:val="28"/>
      <w:szCs w:val="48"/>
    </w:rPr>
  </w:style>
  <w:style w:type="paragraph" w:styleId="3">
    <w:name w:val="heading 3"/>
    <w:aliases w:val="(第三階層標題)"/>
    <w:basedOn w:val="a0"/>
    <w:next w:val="a0"/>
    <w:link w:val="30"/>
    <w:uiPriority w:val="9"/>
    <w:qFormat/>
    <w:rsid w:val="004971FD"/>
    <w:pPr>
      <w:keepNext/>
      <w:spacing w:before="180" w:afterLines="50"/>
      <w:ind w:firstLineChars="200" w:firstLine="480"/>
      <w:outlineLvl w:val="2"/>
    </w:pPr>
    <w:rPr>
      <w:rFonts w:hAnsi="標楷體"/>
      <w:b/>
      <w:bCs/>
      <w:szCs w:val="36"/>
    </w:rPr>
  </w:style>
  <w:style w:type="paragraph" w:styleId="4">
    <w:name w:val="heading 4"/>
    <w:aliases w:val="(第四階層標題)"/>
    <w:basedOn w:val="a0"/>
    <w:next w:val="a0"/>
    <w:link w:val="40"/>
    <w:uiPriority w:val="9"/>
    <w:qFormat/>
    <w:rsid w:val="004971FD"/>
    <w:pPr>
      <w:keepNext/>
      <w:spacing w:afterLines="50"/>
      <w:ind w:leftChars="200" w:left="200" w:firstLineChars="200" w:firstLine="200"/>
      <w:outlineLvl w:val="3"/>
    </w:pPr>
    <w:rPr>
      <w:rFonts w:ascii="Cambria" w:hAnsi="Cambria"/>
      <w:b/>
      <w:szCs w:val="36"/>
    </w:rPr>
  </w:style>
  <w:style w:type="paragraph" w:styleId="5">
    <w:name w:val="heading 5"/>
    <w:aliases w:val="(第五階層標題)"/>
    <w:basedOn w:val="a0"/>
    <w:link w:val="50"/>
    <w:uiPriority w:val="9"/>
    <w:qFormat/>
    <w:rsid w:val="00332044"/>
    <w:pPr>
      <w:keepNext/>
      <w:spacing w:afterLines="50"/>
      <w:ind w:leftChars="200" w:left="200"/>
      <w:outlineLvl w:val="4"/>
    </w:pPr>
    <w:rPr>
      <w:rFonts w:ascii="Cambria" w:hAnsi="Cambria"/>
      <w:b/>
      <w:bCs/>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標題 1 字元"/>
    <w:aliases w:val="(第一階層標題) 字元"/>
    <w:link w:val="1"/>
    <w:rsid w:val="00E323AA"/>
    <w:rPr>
      <w:rFonts w:ascii="Times New Roman" w:eastAsia="標楷體" w:hAnsi="Times New Roman"/>
      <w:b/>
      <w:bCs/>
      <w:kern w:val="28"/>
      <w:sz w:val="32"/>
      <w:szCs w:val="52"/>
      <w:lang w:bidi="ar-SA"/>
    </w:rPr>
  </w:style>
  <w:style w:type="character" w:customStyle="1" w:styleId="20">
    <w:name w:val="標題 2 字元"/>
    <w:aliases w:val="(第二階層標題) 字元"/>
    <w:link w:val="2"/>
    <w:uiPriority w:val="9"/>
    <w:rsid w:val="0034647D"/>
    <w:rPr>
      <w:rFonts w:ascii="Times New Roman" w:eastAsia="標楷體" w:hAnsi="Times New Roman"/>
      <w:b/>
      <w:bCs/>
      <w:kern w:val="2"/>
      <w:sz w:val="28"/>
      <w:szCs w:val="48"/>
    </w:rPr>
  </w:style>
  <w:style w:type="character" w:customStyle="1" w:styleId="30">
    <w:name w:val="標題 3 字元"/>
    <w:aliases w:val="(第三階層標題) 字元"/>
    <w:link w:val="3"/>
    <w:uiPriority w:val="9"/>
    <w:rsid w:val="004971FD"/>
    <w:rPr>
      <w:rFonts w:ascii="Times New Roman" w:eastAsia="標楷體" w:hAnsi="標楷體"/>
      <w:b/>
      <w:bCs/>
      <w:kern w:val="2"/>
      <w:sz w:val="24"/>
      <w:szCs w:val="36"/>
    </w:rPr>
  </w:style>
  <w:style w:type="character" w:customStyle="1" w:styleId="40">
    <w:name w:val="標題 4 字元"/>
    <w:aliases w:val="(第四階層標題) 字元"/>
    <w:link w:val="4"/>
    <w:uiPriority w:val="9"/>
    <w:rsid w:val="004971FD"/>
    <w:rPr>
      <w:rFonts w:ascii="Cambria" w:eastAsia="標楷體" w:hAnsi="Cambria"/>
      <w:b/>
      <w:kern w:val="2"/>
      <w:sz w:val="24"/>
      <w:szCs w:val="36"/>
    </w:rPr>
  </w:style>
  <w:style w:type="character" w:customStyle="1" w:styleId="50">
    <w:name w:val="標題 5 字元"/>
    <w:aliases w:val="(第五階層標題) 字元"/>
    <w:link w:val="5"/>
    <w:uiPriority w:val="9"/>
    <w:rsid w:val="00332044"/>
    <w:rPr>
      <w:rFonts w:ascii="Cambria" w:eastAsia="標楷體" w:hAnsi="Cambria"/>
      <w:b/>
      <w:bCs/>
      <w:kern w:val="2"/>
      <w:sz w:val="24"/>
      <w:szCs w:val="36"/>
    </w:rPr>
  </w:style>
  <w:style w:type="paragraph" w:customStyle="1" w:styleId="a4">
    <w:name w:val="學校基本資料"/>
    <w:basedOn w:val="a0"/>
    <w:qFormat/>
    <w:rsid w:val="009B67C3"/>
    <w:pPr>
      <w:adjustRightInd w:val="0"/>
      <w:snapToGrid w:val="0"/>
      <w:spacing w:beforeLines="0"/>
      <w:jc w:val="center"/>
    </w:pPr>
    <w:rPr>
      <w:bCs/>
      <w:color w:val="333333"/>
      <w:szCs w:val="20"/>
    </w:rPr>
  </w:style>
  <w:style w:type="paragraph" w:styleId="a5">
    <w:name w:val="header"/>
    <w:basedOn w:val="a0"/>
    <w:link w:val="a6"/>
    <w:uiPriority w:val="99"/>
    <w:unhideWhenUsed/>
    <w:rsid w:val="00CC488D"/>
    <w:pPr>
      <w:tabs>
        <w:tab w:val="center" w:pos="4153"/>
        <w:tab w:val="right" w:pos="8306"/>
      </w:tabs>
      <w:snapToGrid w:val="0"/>
    </w:pPr>
    <w:rPr>
      <w:rFonts w:eastAsia="新細明體"/>
      <w:kern w:val="0"/>
      <w:sz w:val="20"/>
      <w:szCs w:val="20"/>
    </w:rPr>
  </w:style>
  <w:style w:type="character" w:customStyle="1" w:styleId="a6">
    <w:name w:val="頁首 字元"/>
    <w:link w:val="a5"/>
    <w:uiPriority w:val="99"/>
    <w:rsid w:val="00CC488D"/>
    <w:rPr>
      <w:rFonts w:ascii="Times New Roman" w:eastAsia="新細明體" w:hAnsi="Times New Roman" w:cs="Times New Roman"/>
      <w:sz w:val="20"/>
      <w:szCs w:val="20"/>
    </w:rPr>
  </w:style>
  <w:style w:type="paragraph" w:styleId="a7">
    <w:name w:val="footer"/>
    <w:basedOn w:val="a0"/>
    <w:link w:val="a8"/>
    <w:uiPriority w:val="99"/>
    <w:unhideWhenUsed/>
    <w:rsid w:val="00CC488D"/>
    <w:pPr>
      <w:tabs>
        <w:tab w:val="center" w:pos="4153"/>
        <w:tab w:val="right" w:pos="8306"/>
      </w:tabs>
      <w:snapToGrid w:val="0"/>
    </w:pPr>
    <w:rPr>
      <w:rFonts w:eastAsia="新細明體"/>
      <w:kern w:val="0"/>
      <w:sz w:val="20"/>
      <w:szCs w:val="20"/>
    </w:rPr>
  </w:style>
  <w:style w:type="character" w:customStyle="1" w:styleId="a8">
    <w:name w:val="頁尾 字元"/>
    <w:link w:val="a7"/>
    <w:uiPriority w:val="99"/>
    <w:rsid w:val="00CC488D"/>
    <w:rPr>
      <w:rFonts w:ascii="Times New Roman" w:eastAsia="新細明體" w:hAnsi="Times New Roman" w:cs="Times New Roman"/>
      <w:sz w:val="20"/>
      <w:szCs w:val="20"/>
    </w:rPr>
  </w:style>
  <w:style w:type="paragraph" w:customStyle="1" w:styleId="a9">
    <w:name w:val="說明"/>
    <w:basedOn w:val="a0"/>
    <w:qFormat/>
    <w:rsid w:val="00EA387F"/>
    <w:pPr>
      <w:snapToGrid w:val="0"/>
      <w:spacing w:beforeLines="0"/>
      <w:jc w:val="both"/>
    </w:pPr>
    <w:rPr>
      <w:color w:val="FF0000"/>
      <w:sz w:val="20"/>
      <w:szCs w:val="20"/>
    </w:rPr>
  </w:style>
  <w:style w:type="paragraph" w:styleId="aa">
    <w:name w:val="caption"/>
    <w:basedOn w:val="a0"/>
    <w:next w:val="a0"/>
    <w:uiPriority w:val="35"/>
    <w:qFormat/>
    <w:rsid w:val="00601870"/>
    <w:rPr>
      <w:sz w:val="20"/>
      <w:szCs w:val="20"/>
    </w:rPr>
  </w:style>
  <w:style w:type="paragraph" w:styleId="ab">
    <w:name w:val="Balloon Text"/>
    <w:basedOn w:val="a0"/>
    <w:link w:val="ac"/>
    <w:uiPriority w:val="99"/>
    <w:semiHidden/>
    <w:unhideWhenUsed/>
    <w:rsid w:val="00CC488D"/>
    <w:rPr>
      <w:rFonts w:ascii="Cambria" w:eastAsia="新細明體" w:hAnsi="Cambria"/>
      <w:kern w:val="0"/>
      <w:sz w:val="18"/>
      <w:szCs w:val="18"/>
    </w:rPr>
  </w:style>
  <w:style w:type="character" w:customStyle="1" w:styleId="ac">
    <w:name w:val="註解方塊文字 字元"/>
    <w:link w:val="ab"/>
    <w:uiPriority w:val="99"/>
    <w:semiHidden/>
    <w:rsid w:val="00CC488D"/>
    <w:rPr>
      <w:rFonts w:ascii="Cambria" w:eastAsia="新細明體" w:hAnsi="Cambria" w:cs="Times New Roman"/>
      <w:sz w:val="18"/>
      <w:szCs w:val="18"/>
    </w:rPr>
  </w:style>
  <w:style w:type="paragraph" w:styleId="ad">
    <w:name w:val="Date"/>
    <w:basedOn w:val="a0"/>
    <w:next w:val="a0"/>
    <w:link w:val="ae"/>
    <w:uiPriority w:val="99"/>
    <w:semiHidden/>
    <w:unhideWhenUsed/>
    <w:rsid w:val="0097346C"/>
    <w:pPr>
      <w:jc w:val="right"/>
    </w:pPr>
    <w:rPr>
      <w:rFonts w:eastAsia="新細明體"/>
    </w:rPr>
  </w:style>
  <w:style w:type="character" w:customStyle="1" w:styleId="ae">
    <w:name w:val="日期 字元"/>
    <w:link w:val="ad"/>
    <w:uiPriority w:val="99"/>
    <w:semiHidden/>
    <w:rsid w:val="0097346C"/>
    <w:rPr>
      <w:rFonts w:ascii="Times New Roman" w:hAnsi="Times New Roman"/>
      <w:kern w:val="2"/>
      <w:sz w:val="24"/>
      <w:szCs w:val="24"/>
    </w:rPr>
  </w:style>
  <w:style w:type="table" w:styleId="af">
    <w:name w:val="Table Grid"/>
    <w:basedOn w:val="a2"/>
    <w:uiPriority w:val="59"/>
    <w:rsid w:val="0048591F"/>
    <w:rPr>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nhideWhenUsed/>
    <w:rsid w:val="0048591F"/>
    <w:pPr>
      <w:widowControl/>
      <w:spacing w:before="100" w:beforeAutospacing="1" w:after="100" w:afterAutospacing="1"/>
    </w:pPr>
    <w:rPr>
      <w:rFonts w:ascii="新細明體" w:hAnsi="新細明體" w:cs="新細明體"/>
      <w:kern w:val="0"/>
    </w:rPr>
  </w:style>
  <w:style w:type="paragraph" w:styleId="af0">
    <w:name w:val="Document Map"/>
    <w:basedOn w:val="a0"/>
    <w:link w:val="af1"/>
    <w:uiPriority w:val="99"/>
    <w:semiHidden/>
    <w:unhideWhenUsed/>
    <w:rsid w:val="00A86528"/>
    <w:rPr>
      <w:rFonts w:ascii="新細明體" w:eastAsia="新細明體"/>
      <w:sz w:val="18"/>
      <w:szCs w:val="18"/>
    </w:rPr>
  </w:style>
  <w:style w:type="character" w:customStyle="1" w:styleId="af1">
    <w:name w:val="文件引導模式 字元"/>
    <w:link w:val="af0"/>
    <w:uiPriority w:val="99"/>
    <w:semiHidden/>
    <w:rsid w:val="00A86528"/>
    <w:rPr>
      <w:rFonts w:ascii="新細明體" w:hAnsi="Times New Roman"/>
      <w:kern w:val="2"/>
      <w:sz w:val="18"/>
      <w:szCs w:val="18"/>
    </w:rPr>
  </w:style>
  <w:style w:type="paragraph" w:customStyle="1" w:styleId="af2">
    <w:name w:val="圖表"/>
    <w:basedOn w:val="a0"/>
    <w:qFormat/>
    <w:rsid w:val="003F3F64"/>
    <w:pPr>
      <w:jc w:val="center"/>
    </w:pPr>
    <w:rPr>
      <w:rFonts w:hAnsi="標楷體"/>
      <w:b/>
    </w:rPr>
  </w:style>
  <w:style w:type="paragraph" w:styleId="af3">
    <w:name w:val="table of figures"/>
    <w:basedOn w:val="a0"/>
    <w:next w:val="a0"/>
    <w:uiPriority w:val="99"/>
    <w:unhideWhenUsed/>
    <w:rsid w:val="007A76B0"/>
    <w:pPr>
      <w:spacing w:beforeLines="0"/>
      <w:ind w:left="200" w:hangingChars="200" w:hanging="200"/>
    </w:pPr>
  </w:style>
  <w:style w:type="character" w:styleId="af4">
    <w:name w:val="Hyperlink"/>
    <w:uiPriority w:val="99"/>
    <w:unhideWhenUsed/>
    <w:rsid w:val="00796F18"/>
    <w:rPr>
      <w:color w:val="0000FF"/>
      <w:u w:val="single"/>
    </w:rPr>
  </w:style>
  <w:style w:type="paragraph" w:styleId="af5">
    <w:name w:val="TOC Heading"/>
    <w:basedOn w:val="1"/>
    <w:next w:val="a0"/>
    <w:uiPriority w:val="39"/>
    <w:qFormat/>
    <w:rsid w:val="003235FA"/>
    <w:pPr>
      <w:keepNext/>
      <w:keepLines/>
      <w:adjustRightInd/>
      <w:snapToGrid/>
      <w:spacing w:beforeLines="0" w:afterLines="0" w:line="276" w:lineRule="auto"/>
      <w:outlineLvl w:val="9"/>
    </w:pPr>
    <w:rPr>
      <w:rFonts w:ascii="Cambria" w:eastAsia="新細明體" w:hAnsi="Cambria"/>
      <w:color w:val="365F91"/>
      <w:kern w:val="0"/>
      <w:sz w:val="28"/>
      <w:szCs w:val="28"/>
    </w:rPr>
  </w:style>
  <w:style w:type="paragraph" w:styleId="11">
    <w:name w:val="toc 1"/>
    <w:basedOn w:val="a0"/>
    <w:next w:val="a0"/>
    <w:autoRedefine/>
    <w:uiPriority w:val="39"/>
    <w:unhideWhenUsed/>
    <w:rsid w:val="002A7C6E"/>
    <w:pPr>
      <w:spacing w:beforeLines="0"/>
    </w:pPr>
    <w:rPr>
      <w:b/>
      <w:sz w:val="28"/>
    </w:rPr>
  </w:style>
  <w:style w:type="paragraph" w:styleId="21">
    <w:name w:val="toc 2"/>
    <w:basedOn w:val="a0"/>
    <w:next w:val="a0"/>
    <w:autoRedefine/>
    <w:uiPriority w:val="39"/>
    <w:unhideWhenUsed/>
    <w:rsid w:val="002A7C6E"/>
    <w:pPr>
      <w:spacing w:beforeLines="0"/>
      <w:ind w:leftChars="200" w:left="200"/>
    </w:pPr>
  </w:style>
  <w:style w:type="paragraph" w:styleId="31">
    <w:name w:val="toc 3"/>
    <w:basedOn w:val="a0"/>
    <w:next w:val="a0"/>
    <w:autoRedefine/>
    <w:uiPriority w:val="39"/>
    <w:unhideWhenUsed/>
    <w:rsid w:val="002A7C6E"/>
    <w:pPr>
      <w:spacing w:beforeLines="0"/>
      <w:ind w:leftChars="400" w:left="400"/>
    </w:pPr>
  </w:style>
  <w:style w:type="paragraph" w:customStyle="1" w:styleId="12">
    <w:name w:val="字元 字元1 字元"/>
    <w:basedOn w:val="a0"/>
    <w:rsid w:val="00AB3630"/>
    <w:pPr>
      <w:widowControl/>
      <w:spacing w:beforeLines="0" w:after="160" w:line="240" w:lineRule="exact"/>
    </w:pPr>
    <w:rPr>
      <w:rFonts w:ascii="Tahoma" w:eastAsia="新細明體" w:hAnsi="Tahoma"/>
      <w:kern w:val="0"/>
      <w:sz w:val="20"/>
      <w:szCs w:val="20"/>
      <w:lang w:eastAsia="en-US"/>
    </w:rPr>
  </w:style>
  <w:style w:type="character" w:styleId="af6">
    <w:name w:val="FollowedHyperlink"/>
    <w:uiPriority w:val="99"/>
    <w:semiHidden/>
    <w:unhideWhenUsed/>
    <w:rsid w:val="005C38E2"/>
    <w:rPr>
      <w:color w:val="800080"/>
      <w:u w:val="single"/>
    </w:rPr>
  </w:style>
  <w:style w:type="paragraph" w:customStyle="1" w:styleId="13">
    <w:name w:val="字元1"/>
    <w:basedOn w:val="a0"/>
    <w:semiHidden/>
    <w:rsid w:val="00736DF9"/>
    <w:pPr>
      <w:widowControl/>
      <w:spacing w:beforeLines="0" w:after="160" w:line="240" w:lineRule="exact"/>
    </w:pPr>
    <w:rPr>
      <w:rFonts w:ascii="Verdana" w:eastAsia="新細明體" w:hAnsi="Verdana"/>
      <w:kern w:val="0"/>
      <w:sz w:val="20"/>
      <w:szCs w:val="20"/>
      <w:lang w:eastAsia="en-US"/>
    </w:rPr>
  </w:style>
  <w:style w:type="paragraph" w:customStyle="1" w:styleId="a">
    <w:name w:val="參考文獻編號"/>
    <w:rsid w:val="00312E8B"/>
    <w:pPr>
      <w:numPr>
        <w:numId w:val="4"/>
      </w:numPr>
    </w:pPr>
    <w:rPr>
      <w:rFonts w:ascii="Times New Roman" w:eastAsia="標楷體" w:hAnsi="Times New Roman"/>
      <w:kern w:val="2"/>
      <w:sz w:val="24"/>
    </w:rPr>
  </w:style>
  <w:style w:type="character" w:styleId="af7">
    <w:name w:val="annotation reference"/>
    <w:uiPriority w:val="99"/>
    <w:semiHidden/>
    <w:unhideWhenUsed/>
    <w:rsid w:val="00451ED7"/>
    <w:rPr>
      <w:sz w:val="18"/>
      <w:szCs w:val="18"/>
    </w:rPr>
  </w:style>
  <w:style w:type="paragraph" w:styleId="af8">
    <w:name w:val="annotation text"/>
    <w:basedOn w:val="a0"/>
    <w:link w:val="af9"/>
    <w:uiPriority w:val="99"/>
    <w:semiHidden/>
    <w:unhideWhenUsed/>
    <w:rsid w:val="00451ED7"/>
  </w:style>
  <w:style w:type="character" w:customStyle="1" w:styleId="af9">
    <w:name w:val="註解文字 字元"/>
    <w:link w:val="af8"/>
    <w:uiPriority w:val="99"/>
    <w:semiHidden/>
    <w:rsid w:val="00451ED7"/>
    <w:rPr>
      <w:rFonts w:ascii="Times New Roman" w:eastAsia="標楷體" w:hAnsi="Times New Roman"/>
      <w:kern w:val="2"/>
      <w:sz w:val="24"/>
      <w:szCs w:val="24"/>
    </w:rPr>
  </w:style>
  <w:style w:type="paragraph" w:styleId="afa">
    <w:name w:val="annotation subject"/>
    <w:basedOn w:val="af8"/>
    <w:next w:val="af8"/>
    <w:link w:val="afb"/>
    <w:uiPriority w:val="99"/>
    <w:semiHidden/>
    <w:unhideWhenUsed/>
    <w:rsid w:val="00451ED7"/>
    <w:rPr>
      <w:b/>
      <w:bCs/>
    </w:rPr>
  </w:style>
  <w:style w:type="character" w:customStyle="1" w:styleId="afb">
    <w:name w:val="註解主旨 字元"/>
    <w:link w:val="afa"/>
    <w:uiPriority w:val="99"/>
    <w:semiHidden/>
    <w:rsid w:val="00451ED7"/>
    <w:rPr>
      <w:rFonts w:ascii="Times New Roman" w:eastAsia="標楷體" w:hAnsi="Times New Roman"/>
      <w:b/>
      <w:bCs/>
      <w:kern w:val="2"/>
      <w:sz w:val="24"/>
      <w:szCs w:val="24"/>
    </w:rPr>
  </w:style>
  <w:style w:type="paragraph" w:styleId="afc">
    <w:name w:val="Revision"/>
    <w:hidden/>
    <w:uiPriority w:val="99"/>
    <w:semiHidden/>
    <w:rsid w:val="00451ED7"/>
    <w:rPr>
      <w:rFonts w:ascii="Times New Roman" w:eastAsia="標楷體" w:hAnsi="Times New Roman"/>
      <w:kern w:val="2"/>
      <w:sz w:val="24"/>
      <w:szCs w:val="24"/>
    </w:rPr>
  </w:style>
  <w:style w:type="paragraph" w:styleId="afd">
    <w:name w:val="List Paragraph"/>
    <w:basedOn w:val="a0"/>
    <w:uiPriority w:val="34"/>
    <w:qFormat/>
    <w:rsid w:val="00B614E8"/>
    <w:pPr>
      <w:spacing w:beforeLines="0"/>
      <w:ind w:leftChars="200" w:left="480"/>
    </w:pPr>
    <w:rPr>
      <w:rFonts w:ascii="Calibri" w:eastAsia="新細明體" w:hAnsi="Calibri"/>
      <w:szCs w:val="22"/>
    </w:rPr>
  </w:style>
  <w:style w:type="paragraph" w:customStyle="1" w:styleId="021">
    <w:name w:val="021"/>
    <w:basedOn w:val="a0"/>
    <w:rsid w:val="00F52AE4"/>
    <w:pPr>
      <w:widowControl/>
      <w:spacing w:beforeLines="0" w:beforeAutospacing="1" w:after="100" w:afterAutospacing="1"/>
    </w:pPr>
    <w:rPr>
      <w:rFonts w:ascii="新細明體" w:eastAsia="新細明體" w:hAnsi="新細明體" w:cs="新細明體"/>
      <w:kern w:val="0"/>
    </w:rPr>
  </w:style>
  <w:style w:type="character" w:styleId="afe">
    <w:name w:val="Emphasis"/>
    <w:basedOn w:val="a1"/>
    <w:uiPriority w:val="20"/>
    <w:qFormat/>
    <w:rsid w:val="0071521B"/>
    <w:rPr>
      <w:b w:val="0"/>
      <w:bCs w:val="0"/>
      <w:i w:val="0"/>
      <w:iCs w:val="0"/>
      <w:color w:val="CC0033"/>
    </w:rPr>
  </w:style>
  <w:style w:type="paragraph" w:customStyle="1" w:styleId="table">
    <w:name w:val="table"/>
    <w:basedOn w:val="a0"/>
    <w:rsid w:val="00C33529"/>
    <w:pPr>
      <w:jc w:val="center"/>
    </w:pPr>
    <w:rPr>
      <w:rFonts w:eastAsia="新細明體"/>
    </w:rPr>
  </w:style>
  <w:style w:type="paragraph" w:customStyle="1" w:styleId="xl82">
    <w:name w:val="xl82"/>
    <w:basedOn w:val="a0"/>
    <w:rsid w:val="0043370B"/>
    <w:pPr>
      <w:widowControl/>
      <w:pBdr>
        <w:top w:val="single" w:sz="4" w:space="0" w:color="auto"/>
        <w:bottom w:val="single" w:sz="4" w:space="0" w:color="auto"/>
        <w:right w:val="single" w:sz="4" w:space="0" w:color="auto"/>
      </w:pBdr>
      <w:spacing w:beforeLines="0" w:beforeAutospacing="1" w:after="100" w:afterAutospacing="1"/>
      <w:jc w:val="center"/>
    </w:pPr>
    <w:rPr>
      <w:rFonts w:ascii="Arial Unicode MS" w:eastAsia="Arial Unicode MS" w:hAnsi="Arial Unicode MS" w:cs="Arial Unicode MS"/>
      <w:b/>
      <w:bCs/>
      <w:kern w:val="0"/>
      <w:sz w:val="32"/>
      <w:szCs w:val="32"/>
    </w:rPr>
  </w:style>
  <w:style w:type="character" w:customStyle="1" w:styleId="word2">
    <w:name w:val="word2"/>
    <w:basedOn w:val="a1"/>
    <w:rsid w:val="001778B5"/>
  </w:style>
  <w:style w:type="character" w:customStyle="1" w:styleId="apple-style-span">
    <w:name w:val="apple-style-span"/>
    <w:basedOn w:val="a1"/>
    <w:rsid w:val="003B49A0"/>
    <w:rPr>
      <w:rFonts w:ascii="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0">
    <w:name w:val="Normal"/>
    <w:qFormat/>
    <w:rsid w:val="00A32F04"/>
    <w:pPr>
      <w:widowControl w:val="0"/>
      <w:spacing w:beforeLines="50"/>
    </w:pPr>
    <w:rPr>
      <w:rFonts w:ascii="Times New Roman" w:eastAsia="標楷體" w:hAnsi="Times New Roman"/>
      <w:kern w:val="2"/>
      <w:sz w:val="24"/>
      <w:szCs w:val="24"/>
    </w:rPr>
  </w:style>
  <w:style w:type="paragraph" w:styleId="1">
    <w:name w:val="heading 1"/>
    <w:aliases w:val="(第一階層標題)"/>
    <w:next w:val="a0"/>
    <w:link w:val="10"/>
    <w:qFormat/>
    <w:rsid w:val="00E323AA"/>
    <w:pPr>
      <w:adjustRightInd w:val="0"/>
      <w:snapToGrid w:val="0"/>
      <w:spacing w:beforeLines="50" w:afterLines="50"/>
      <w:jc w:val="center"/>
      <w:outlineLvl w:val="0"/>
    </w:pPr>
    <w:rPr>
      <w:rFonts w:ascii="Times New Roman" w:eastAsia="標楷體" w:hAnsi="Times New Roman"/>
      <w:b/>
      <w:bCs/>
      <w:kern w:val="28"/>
      <w:sz w:val="32"/>
      <w:szCs w:val="52"/>
    </w:rPr>
  </w:style>
  <w:style w:type="paragraph" w:styleId="2">
    <w:name w:val="heading 2"/>
    <w:aliases w:val="(第二階層標題)"/>
    <w:basedOn w:val="a0"/>
    <w:link w:val="20"/>
    <w:uiPriority w:val="9"/>
    <w:qFormat/>
    <w:rsid w:val="0034647D"/>
    <w:pPr>
      <w:keepNext/>
      <w:spacing w:afterLines="50"/>
      <w:outlineLvl w:val="1"/>
    </w:pPr>
    <w:rPr>
      <w:b/>
      <w:bCs/>
      <w:sz w:val="28"/>
      <w:szCs w:val="48"/>
    </w:rPr>
  </w:style>
  <w:style w:type="paragraph" w:styleId="3">
    <w:name w:val="heading 3"/>
    <w:aliases w:val="(第三階層標題)"/>
    <w:basedOn w:val="a0"/>
    <w:next w:val="a0"/>
    <w:link w:val="30"/>
    <w:uiPriority w:val="9"/>
    <w:qFormat/>
    <w:rsid w:val="004971FD"/>
    <w:pPr>
      <w:keepNext/>
      <w:spacing w:before="180" w:afterLines="50"/>
      <w:ind w:firstLineChars="200" w:firstLine="480"/>
      <w:outlineLvl w:val="2"/>
    </w:pPr>
    <w:rPr>
      <w:rFonts w:hAnsi="標楷體"/>
      <w:b/>
      <w:bCs/>
      <w:szCs w:val="36"/>
    </w:rPr>
  </w:style>
  <w:style w:type="paragraph" w:styleId="4">
    <w:name w:val="heading 4"/>
    <w:aliases w:val="(第四階層標題)"/>
    <w:basedOn w:val="a0"/>
    <w:next w:val="a0"/>
    <w:link w:val="40"/>
    <w:uiPriority w:val="9"/>
    <w:qFormat/>
    <w:rsid w:val="004971FD"/>
    <w:pPr>
      <w:keepNext/>
      <w:spacing w:afterLines="50"/>
      <w:ind w:leftChars="200" w:left="200" w:firstLineChars="200" w:firstLine="200"/>
      <w:outlineLvl w:val="3"/>
    </w:pPr>
    <w:rPr>
      <w:rFonts w:ascii="Cambria" w:hAnsi="Cambria"/>
      <w:b/>
      <w:szCs w:val="36"/>
    </w:rPr>
  </w:style>
  <w:style w:type="paragraph" w:styleId="5">
    <w:name w:val="heading 5"/>
    <w:aliases w:val="(第五階層標題)"/>
    <w:basedOn w:val="a0"/>
    <w:link w:val="50"/>
    <w:uiPriority w:val="9"/>
    <w:qFormat/>
    <w:rsid w:val="00332044"/>
    <w:pPr>
      <w:keepNext/>
      <w:spacing w:afterLines="50"/>
      <w:ind w:leftChars="200" w:left="200"/>
      <w:outlineLvl w:val="4"/>
    </w:pPr>
    <w:rPr>
      <w:rFonts w:ascii="Cambria" w:hAnsi="Cambria"/>
      <w:b/>
      <w:bCs/>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標題 1 字元"/>
    <w:aliases w:val="(第一階層標題) 字元"/>
    <w:link w:val="1"/>
    <w:rsid w:val="00E323AA"/>
    <w:rPr>
      <w:rFonts w:ascii="Times New Roman" w:eastAsia="標楷體" w:hAnsi="Times New Roman"/>
      <w:b/>
      <w:bCs/>
      <w:kern w:val="28"/>
      <w:sz w:val="32"/>
      <w:szCs w:val="52"/>
      <w:lang w:bidi="ar-SA"/>
    </w:rPr>
  </w:style>
  <w:style w:type="character" w:customStyle="1" w:styleId="20">
    <w:name w:val="標題 2 字元"/>
    <w:aliases w:val="(第二階層標題) 字元"/>
    <w:link w:val="2"/>
    <w:uiPriority w:val="9"/>
    <w:rsid w:val="0034647D"/>
    <w:rPr>
      <w:rFonts w:ascii="Times New Roman" w:eastAsia="標楷體" w:hAnsi="Times New Roman"/>
      <w:b/>
      <w:bCs/>
      <w:kern w:val="2"/>
      <w:sz w:val="28"/>
      <w:szCs w:val="48"/>
    </w:rPr>
  </w:style>
  <w:style w:type="character" w:customStyle="1" w:styleId="30">
    <w:name w:val="標題 3 字元"/>
    <w:aliases w:val="(第三階層標題) 字元"/>
    <w:link w:val="3"/>
    <w:uiPriority w:val="9"/>
    <w:rsid w:val="004971FD"/>
    <w:rPr>
      <w:rFonts w:ascii="Times New Roman" w:eastAsia="標楷體" w:hAnsi="標楷體"/>
      <w:b/>
      <w:bCs/>
      <w:kern w:val="2"/>
      <w:sz w:val="24"/>
      <w:szCs w:val="36"/>
    </w:rPr>
  </w:style>
  <w:style w:type="character" w:customStyle="1" w:styleId="40">
    <w:name w:val="標題 4 字元"/>
    <w:aliases w:val="(第四階層標題) 字元"/>
    <w:link w:val="4"/>
    <w:uiPriority w:val="9"/>
    <w:rsid w:val="004971FD"/>
    <w:rPr>
      <w:rFonts w:ascii="Cambria" w:eastAsia="標楷體" w:hAnsi="Cambria"/>
      <w:b/>
      <w:kern w:val="2"/>
      <w:sz w:val="24"/>
      <w:szCs w:val="36"/>
    </w:rPr>
  </w:style>
  <w:style w:type="character" w:customStyle="1" w:styleId="50">
    <w:name w:val="標題 5 字元"/>
    <w:aliases w:val="(第五階層標題) 字元"/>
    <w:link w:val="5"/>
    <w:uiPriority w:val="9"/>
    <w:rsid w:val="00332044"/>
    <w:rPr>
      <w:rFonts w:ascii="Cambria" w:eastAsia="標楷體" w:hAnsi="Cambria"/>
      <w:b/>
      <w:bCs/>
      <w:kern w:val="2"/>
      <w:sz w:val="24"/>
      <w:szCs w:val="36"/>
    </w:rPr>
  </w:style>
  <w:style w:type="paragraph" w:customStyle="1" w:styleId="a4">
    <w:name w:val="學校基本資料"/>
    <w:basedOn w:val="a0"/>
    <w:qFormat/>
    <w:rsid w:val="009B67C3"/>
    <w:pPr>
      <w:adjustRightInd w:val="0"/>
      <w:snapToGrid w:val="0"/>
      <w:spacing w:beforeLines="0"/>
      <w:jc w:val="center"/>
    </w:pPr>
    <w:rPr>
      <w:bCs/>
      <w:color w:val="333333"/>
      <w:szCs w:val="20"/>
    </w:rPr>
  </w:style>
  <w:style w:type="paragraph" w:styleId="a5">
    <w:name w:val="header"/>
    <w:basedOn w:val="a0"/>
    <w:link w:val="a6"/>
    <w:uiPriority w:val="99"/>
    <w:unhideWhenUsed/>
    <w:rsid w:val="00CC488D"/>
    <w:pPr>
      <w:tabs>
        <w:tab w:val="center" w:pos="4153"/>
        <w:tab w:val="right" w:pos="8306"/>
      </w:tabs>
      <w:snapToGrid w:val="0"/>
    </w:pPr>
    <w:rPr>
      <w:rFonts w:eastAsia="新細明體"/>
      <w:kern w:val="0"/>
      <w:sz w:val="20"/>
      <w:szCs w:val="20"/>
    </w:rPr>
  </w:style>
  <w:style w:type="character" w:customStyle="1" w:styleId="a6">
    <w:name w:val="頁首 字元"/>
    <w:link w:val="a5"/>
    <w:uiPriority w:val="99"/>
    <w:rsid w:val="00CC488D"/>
    <w:rPr>
      <w:rFonts w:ascii="Times New Roman" w:eastAsia="新細明體" w:hAnsi="Times New Roman" w:cs="Times New Roman"/>
      <w:sz w:val="20"/>
      <w:szCs w:val="20"/>
    </w:rPr>
  </w:style>
  <w:style w:type="paragraph" w:styleId="a7">
    <w:name w:val="footer"/>
    <w:basedOn w:val="a0"/>
    <w:link w:val="a8"/>
    <w:uiPriority w:val="99"/>
    <w:unhideWhenUsed/>
    <w:rsid w:val="00CC488D"/>
    <w:pPr>
      <w:tabs>
        <w:tab w:val="center" w:pos="4153"/>
        <w:tab w:val="right" w:pos="8306"/>
      </w:tabs>
      <w:snapToGrid w:val="0"/>
    </w:pPr>
    <w:rPr>
      <w:rFonts w:eastAsia="新細明體"/>
      <w:kern w:val="0"/>
      <w:sz w:val="20"/>
      <w:szCs w:val="20"/>
    </w:rPr>
  </w:style>
  <w:style w:type="character" w:customStyle="1" w:styleId="a8">
    <w:name w:val="頁尾 字元"/>
    <w:link w:val="a7"/>
    <w:uiPriority w:val="99"/>
    <w:rsid w:val="00CC488D"/>
    <w:rPr>
      <w:rFonts w:ascii="Times New Roman" w:eastAsia="新細明體" w:hAnsi="Times New Roman" w:cs="Times New Roman"/>
      <w:sz w:val="20"/>
      <w:szCs w:val="20"/>
    </w:rPr>
  </w:style>
  <w:style w:type="paragraph" w:customStyle="1" w:styleId="a9">
    <w:name w:val="說明"/>
    <w:basedOn w:val="a0"/>
    <w:qFormat/>
    <w:rsid w:val="00EA387F"/>
    <w:pPr>
      <w:snapToGrid w:val="0"/>
      <w:spacing w:beforeLines="0"/>
      <w:jc w:val="both"/>
    </w:pPr>
    <w:rPr>
      <w:color w:val="FF0000"/>
      <w:sz w:val="20"/>
      <w:szCs w:val="20"/>
    </w:rPr>
  </w:style>
  <w:style w:type="paragraph" w:styleId="aa">
    <w:name w:val="caption"/>
    <w:basedOn w:val="a0"/>
    <w:next w:val="a0"/>
    <w:uiPriority w:val="35"/>
    <w:qFormat/>
    <w:rsid w:val="00601870"/>
    <w:rPr>
      <w:sz w:val="20"/>
      <w:szCs w:val="20"/>
    </w:rPr>
  </w:style>
  <w:style w:type="paragraph" w:styleId="ab">
    <w:name w:val="Balloon Text"/>
    <w:basedOn w:val="a0"/>
    <w:link w:val="ac"/>
    <w:uiPriority w:val="99"/>
    <w:semiHidden/>
    <w:unhideWhenUsed/>
    <w:rsid w:val="00CC488D"/>
    <w:rPr>
      <w:rFonts w:ascii="Cambria" w:eastAsia="新細明體" w:hAnsi="Cambria"/>
      <w:kern w:val="0"/>
      <w:sz w:val="18"/>
      <w:szCs w:val="18"/>
    </w:rPr>
  </w:style>
  <w:style w:type="character" w:customStyle="1" w:styleId="ac">
    <w:name w:val="註解方塊文字 字元"/>
    <w:link w:val="ab"/>
    <w:uiPriority w:val="99"/>
    <w:semiHidden/>
    <w:rsid w:val="00CC488D"/>
    <w:rPr>
      <w:rFonts w:ascii="Cambria" w:eastAsia="新細明體" w:hAnsi="Cambria" w:cs="Times New Roman"/>
      <w:sz w:val="18"/>
      <w:szCs w:val="18"/>
    </w:rPr>
  </w:style>
  <w:style w:type="paragraph" w:styleId="ad">
    <w:name w:val="Date"/>
    <w:basedOn w:val="a0"/>
    <w:next w:val="a0"/>
    <w:link w:val="ae"/>
    <w:uiPriority w:val="99"/>
    <w:semiHidden/>
    <w:unhideWhenUsed/>
    <w:rsid w:val="0097346C"/>
    <w:pPr>
      <w:jc w:val="right"/>
    </w:pPr>
    <w:rPr>
      <w:rFonts w:eastAsia="新細明體"/>
    </w:rPr>
  </w:style>
  <w:style w:type="character" w:customStyle="1" w:styleId="ae">
    <w:name w:val="日期 字元"/>
    <w:link w:val="ad"/>
    <w:uiPriority w:val="99"/>
    <w:semiHidden/>
    <w:rsid w:val="0097346C"/>
    <w:rPr>
      <w:rFonts w:ascii="Times New Roman" w:hAnsi="Times New Roman"/>
      <w:kern w:val="2"/>
      <w:sz w:val="24"/>
      <w:szCs w:val="24"/>
    </w:rPr>
  </w:style>
  <w:style w:type="table" w:styleId="af">
    <w:name w:val="Table Grid"/>
    <w:basedOn w:val="a2"/>
    <w:uiPriority w:val="59"/>
    <w:rsid w:val="0048591F"/>
    <w:rPr>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nhideWhenUsed/>
    <w:rsid w:val="0048591F"/>
    <w:pPr>
      <w:widowControl/>
      <w:spacing w:before="100" w:beforeAutospacing="1" w:after="100" w:afterAutospacing="1"/>
    </w:pPr>
    <w:rPr>
      <w:rFonts w:ascii="新細明體" w:hAnsi="新細明體" w:cs="新細明體"/>
      <w:kern w:val="0"/>
    </w:rPr>
  </w:style>
  <w:style w:type="paragraph" w:styleId="af0">
    <w:name w:val="Document Map"/>
    <w:basedOn w:val="a0"/>
    <w:link w:val="af1"/>
    <w:uiPriority w:val="99"/>
    <w:semiHidden/>
    <w:unhideWhenUsed/>
    <w:rsid w:val="00A86528"/>
    <w:rPr>
      <w:rFonts w:ascii="新細明體" w:eastAsia="新細明體"/>
      <w:sz w:val="18"/>
      <w:szCs w:val="18"/>
    </w:rPr>
  </w:style>
  <w:style w:type="character" w:customStyle="1" w:styleId="af1">
    <w:name w:val="文件引導模式 字元"/>
    <w:link w:val="af0"/>
    <w:uiPriority w:val="99"/>
    <w:semiHidden/>
    <w:rsid w:val="00A86528"/>
    <w:rPr>
      <w:rFonts w:ascii="新細明體" w:hAnsi="Times New Roman"/>
      <w:kern w:val="2"/>
      <w:sz w:val="18"/>
      <w:szCs w:val="18"/>
    </w:rPr>
  </w:style>
  <w:style w:type="paragraph" w:customStyle="1" w:styleId="af2">
    <w:name w:val="圖表"/>
    <w:basedOn w:val="a0"/>
    <w:qFormat/>
    <w:rsid w:val="003F3F64"/>
    <w:pPr>
      <w:jc w:val="center"/>
    </w:pPr>
    <w:rPr>
      <w:rFonts w:hAnsi="標楷體"/>
      <w:b/>
    </w:rPr>
  </w:style>
  <w:style w:type="paragraph" w:styleId="af3">
    <w:name w:val="table of figures"/>
    <w:basedOn w:val="a0"/>
    <w:next w:val="a0"/>
    <w:uiPriority w:val="99"/>
    <w:unhideWhenUsed/>
    <w:rsid w:val="007A76B0"/>
    <w:pPr>
      <w:spacing w:beforeLines="0"/>
      <w:ind w:left="200" w:hangingChars="200" w:hanging="200"/>
    </w:pPr>
  </w:style>
  <w:style w:type="character" w:styleId="af4">
    <w:name w:val="Hyperlink"/>
    <w:uiPriority w:val="99"/>
    <w:unhideWhenUsed/>
    <w:rsid w:val="00796F18"/>
    <w:rPr>
      <w:color w:val="0000FF"/>
      <w:u w:val="single"/>
    </w:rPr>
  </w:style>
  <w:style w:type="paragraph" w:styleId="af5">
    <w:name w:val="TOC Heading"/>
    <w:basedOn w:val="1"/>
    <w:next w:val="a0"/>
    <w:uiPriority w:val="39"/>
    <w:qFormat/>
    <w:rsid w:val="003235FA"/>
    <w:pPr>
      <w:keepNext/>
      <w:keepLines/>
      <w:adjustRightInd/>
      <w:snapToGrid/>
      <w:spacing w:beforeLines="0" w:afterLines="0" w:line="276" w:lineRule="auto"/>
      <w:outlineLvl w:val="9"/>
    </w:pPr>
    <w:rPr>
      <w:rFonts w:ascii="Cambria" w:eastAsia="新細明體" w:hAnsi="Cambria"/>
      <w:color w:val="365F91"/>
      <w:kern w:val="0"/>
      <w:sz w:val="28"/>
      <w:szCs w:val="28"/>
    </w:rPr>
  </w:style>
  <w:style w:type="paragraph" w:styleId="11">
    <w:name w:val="toc 1"/>
    <w:basedOn w:val="a0"/>
    <w:next w:val="a0"/>
    <w:autoRedefine/>
    <w:uiPriority w:val="39"/>
    <w:unhideWhenUsed/>
    <w:rsid w:val="002A7C6E"/>
    <w:pPr>
      <w:spacing w:beforeLines="0"/>
    </w:pPr>
    <w:rPr>
      <w:b/>
      <w:sz w:val="28"/>
    </w:rPr>
  </w:style>
  <w:style w:type="paragraph" w:styleId="21">
    <w:name w:val="toc 2"/>
    <w:basedOn w:val="a0"/>
    <w:next w:val="a0"/>
    <w:autoRedefine/>
    <w:uiPriority w:val="39"/>
    <w:unhideWhenUsed/>
    <w:rsid w:val="002A7C6E"/>
    <w:pPr>
      <w:spacing w:beforeLines="0"/>
      <w:ind w:leftChars="200" w:left="200"/>
    </w:pPr>
  </w:style>
  <w:style w:type="paragraph" w:styleId="31">
    <w:name w:val="toc 3"/>
    <w:basedOn w:val="a0"/>
    <w:next w:val="a0"/>
    <w:autoRedefine/>
    <w:uiPriority w:val="39"/>
    <w:unhideWhenUsed/>
    <w:rsid w:val="002A7C6E"/>
    <w:pPr>
      <w:spacing w:beforeLines="0"/>
      <w:ind w:leftChars="400" w:left="400"/>
    </w:pPr>
  </w:style>
  <w:style w:type="paragraph" w:customStyle="1" w:styleId="12">
    <w:name w:val="字元 字元1 字元"/>
    <w:basedOn w:val="a0"/>
    <w:rsid w:val="00AB3630"/>
    <w:pPr>
      <w:widowControl/>
      <w:spacing w:beforeLines="0" w:after="160" w:line="240" w:lineRule="exact"/>
    </w:pPr>
    <w:rPr>
      <w:rFonts w:ascii="Tahoma" w:eastAsia="新細明體" w:hAnsi="Tahoma"/>
      <w:kern w:val="0"/>
      <w:sz w:val="20"/>
      <w:szCs w:val="20"/>
      <w:lang w:eastAsia="en-US"/>
    </w:rPr>
  </w:style>
  <w:style w:type="character" w:styleId="af6">
    <w:name w:val="FollowedHyperlink"/>
    <w:uiPriority w:val="99"/>
    <w:semiHidden/>
    <w:unhideWhenUsed/>
    <w:rsid w:val="005C38E2"/>
    <w:rPr>
      <w:color w:val="800080"/>
      <w:u w:val="single"/>
    </w:rPr>
  </w:style>
  <w:style w:type="paragraph" w:customStyle="1" w:styleId="13">
    <w:name w:val="字元1"/>
    <w:basedOn w:val="a0"/>
    <w:semiHidden/>
    <w:rsid w:val="00736DF9"/>
    <w:pPr>
      <w:widowControl/>
      <w:spacing w:beforeLines="0" w:after="160" w:line="240" w:lineRule="exact"/>
    </w:pPr>
    <w:rPr>
      <w:rFonts w:ascii="Verdana" w:eastAsia="新細明體" w:hAnsi="Verdana"/>
      <w:kern w:val="0"/>
      <w:sz w:val="20"/>
      <w:szCs w:val="20"/>
      <w:lang w:eastAsia="en-US"/>
    </w:rPr>
  </w:style>
  <w:style w:type="paragraph" w:customStyle="1" w:styleId="a">
    <w:name w:val="參考文獻編號"/>
    <w:rsid w:val="00312E8B"/>
    <w:pPr>
      <w:numPr>
        <w:numId w:val="4"/>
      </w:numPr>
    </w:pPr>
    <w:rPr>
      <w:rFonts w:ascii="Times New Roman" w:eastAsia="標楷體" w:hAnsi="Times New Roman"/>
      <w:kern w:val="2"/>
      <w:sz w:val="24"/>
    </w:rPr>
  </w:style>
  <w:style w:type="character" w:styleId="af7">
    <w:name w:val="annotation reference"/>
    <w:uiPriority w:val="99"/>
    <w:semiHidden/>
    <w:unhideWhenUsed/>
    <w:rsid w:val="00451ED7"/>
    <w:rPr>
      <w:sz w:val="18"/>
      <w:szCs w:val="18"/>
    </w:rPr>
  </w:style>
  <w:style w:type="paragraph" w:styleId="af8">
    <w:name w:val="annotation text"/>
    <w:basedOn w:val="a0"/>
    <w:link w:val="af9"/>
    <w:uiPriority w:val="99"/>
    <w:semiHidden/>
    <w:unhideWhenUsed/>
    <w:rsid w:val="00451ED7"/>
  </w:style>
  <w:style w:type="character" w:customStyle="1" w:styleId="af9">
    <w:name w:val="註解文字 字元"/>
    <w:link w:val="af8"/>
    <w:uiPriority w:val="99"/>
    <w:semiHidden/>
    <w:rsid w:val="00451ED7"/>
    <w:rPr>
      <w:rFonts w:ascii="Times New Roman" w:eastAsia="標楷體" w:hAnsi="Times New Roman"/>
      <w:kern w:val="2"/>
      <w:sz w:val="24"/>
      <w:szCs w:val="24"/>
    </w:rPr>
  </w:style>
  <w:style w:type="paragraph" w:styleId="afa">
    <w:name w:val="annotation subject"/>
    <w:basedOn w:val="af8"/>
    <w:next w:val="af8"/>
    <w:link w:val="afb"/>
    <w:uiPriority w:val="99"/>
    <w:semiHidden/>
    <w:unhideWhenUsed/>
    <w:rsid w:val="00451ED7"/>
    <w:rPr>
      <w:b/>
      <w:bCs/>
    </w:rPr>
  </w:style>
  <w:style w:type="character" w:customStyle="1" w:styleId="afb">
    <w:name w:val="註解主旨 字元"/>
    <w:link w:val="afa"/>
    <w:uiPriority w:val="99"/>
    <w:semiHidden/>
    <w:rsid w:val="00451ED7"/>
    <w:rPr>
      <w:rFonts w:ascii="Times New Roman" w:eastAsia="標楷體" w:hAnsi="Times New Roman"/>
      <w:b/>
      <w:bCs/>
      <w:kern w:val="2"/>
      <w:sz w:val="24"/>
      <w:szCs w:val="24"/>
    </w:rPr>
  </w:style>
  <w:style w:type="paragraph" w:styleId="afc">
    <w:name w:val="Revision"/>
    <w:hidden/>
    <w:uiPriority w:val="99"/>
    <w:semiHidden/>
    <w:rsid w:val="00451ED7"/>
    <w:rPr>
      <w:rFonts w:ascii="Times New Roman" w:eastAsia="標楷體" w:hAnsi="Times New Roman"/>
      <w:kern w:val="2"/>
      <w:sz w:val="24"/>
      <w:szCs w:val="24"/>
    </w:rPr>
  </w:style>
  <w:style w:type="paragraph" w:styleId="afd">
    <w:name w:val="List Paragraph"/>
    <w:basedOn w:val="a0"/>
    <w:uiPriority w:val="34"/>
    <w:qFormat/>
    <w:rsid w:val="00B614E8"/>
    <w:pPr>
      <w:spacing w:beforeLines="0"/>
      <w:ind w:leftChars="200" w:left="480"/>
    </w:pPr>
    <w:rPr>
      <w:rFonts w:ascii="Calibri" w:eastAsia="新細明體" w:hAnsi="Calibri"/>
      <w:szCs w:val="22"/>
    </w:rPr>
  </w:style>
  <w:style w:type="paragraph" w:customStyle="1" w:styleId="021">
    <w:name w:val="021"/>
    <w:basedOn w:val="a0"/>
    <w:rsid w:val="00F52AE4"/>
    <w:pPr>
      <w:widowControl/>
      <w:spacing w:beforeLines="0" w:beforeAutospacing="1" w:after="100" w:afterAutospacing="1"/>
    </w:pPr>
    <w:rPr>
      <w:rFonts w:ascii="新細明體" w:eastAsia="新細明體" w:hAnsi="新細明體" w:cs="新細明體"/>
      <w:kern w:val="0"/>
    </w:rPr>
  </w:style>
  <w:style w:type="character" w:styleId="afe">
    <w:name w:val="Emphasis"/>
    <w:basedOn w:val="a1"/>
    <w:uiPriority w:val="20"/>
    <w:qFormat/>
    <w:rsid w:val="0071521B"/>
    <w:rPr>
      <w:b w:val="0"/>
      <w:bCs w:val="0"/>
      <w:i w:val="0"/>
      <w:iCs w:val="0"/>
      <w:color w:val="CC0033"/>
    </w:rPr>
  </w:style>
  <w:style w:type="paragraph" w:customStyle="1" w:styleId="table">
    <w:name w:val="table"/>
    <w:basedOn w:val="a0"/>
    <w:rsid w:val="00C33529"/>
    <w:pPr>
      <w:jc w:val="center"/>
    </w:pPr>
    <w:rPr>
      <w:rFonts w:eastAsia="新細明體"/>
    </w:rPr>
  </w:style>
  <w:style w:type="paragraph" w:customStyle="1" w:styleId="xl82">
    <w:name w:val="xl82"/>
    <w:basedOn w:val="a0"/>
    <w:rsid w:val="0043370B"/>
    <w:pPr>
      <w:widowControl/>
      <w:pBdr>
        <w:top w:val="single" w:sz="4" w:space="0" w:color="auto"/>
        <w:bottom w:val="single" w:sz="4" w:space="0" w:color="auto"/>
        <w:right w:val="single" w:sz="4" w:space="0" w:color="auto"/>
      </w:pBdr>
      <w:spacing w:beforeLines="0" w:beforeAutospacing="1" w:after="100" w:afterAutospacing="1"/>
      <w:jc w:val="center"/>
    </w:pPr>
    <w:rPr>
      <w:rFonts w:ascii="Arial Unicode MS" w:eastAsia="Arial Unicode MS" w:hAnsi="Arial Unicode MS" w:cs="Arial Unicode MS"/>
      <w:b/>
      <w:bCs/>
      <w:kern w:val="0"/>
      <w:sz w:val="32"/>
      <w:szCs w:val="32"/>
    </w:rPr>
  </w:style>
  <w:style w:type="character" w:customStyle="1" w:styleId="word2">
    <w:name w:val="word2"/>
    <w:basedOn w:val="a1"/>
    <w:rsid w:val="001778B5"/>
  </w:style>
  <w:style w:type="character" w:customStyle="1" w:styleId="apple-style-span">
    <w:name w:val="apple-style-span"/>
    <w:basedOn w:val="a1"/>
    <w:rsid w:val="003B49A0"/>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233995">
      <w:bodyDiv w:val="1"/>
      <w:marLeft w:val="0"/>
      <w:marRight w:val="0"/>
      <w:marTop w:val="0"/>
      <w:marBottom w:val="0"/>
      <w:divBdr>
        <w:top w:val="none" w:sz="0" w:space="0" w:color="auto"/>
        <w:left w:val="none" w:sz="0" w:space="0" w:color="auto"/>
        <w:bottom w:val="none" w:sz="0" w:space="0" w:color="auto"/>
        <w:right w:val="none" w:sz="0" w:space="0" w:color="auto"/>
      </w:divBdr>
    </w:div>
    <w:div w:id="471604546">
      <w:bodyDiv w:val="1"/>
      <w:marLeft w:val="0"/>
      <w:marRight w:val="0"/>
      <w:marTop w:val="0"/>
      <w:marBottom w:val="0"/>
      <w:divBdr>
        <w:top w:val="none" w:sz="0" w:space="0" w:color="auto"/>
        <w:left w:val="none" w:sz="0" w:space="0" w:color="auto"/>
        <w:bottom w:val="none" w:sz="0" w:space="0" w:color="auto"/>
        <w:right w:val="none" w:sz="0" w:space="0" w:color="auto"/>
      </w:divBdr>
    </w:div>
    <w:div w:id="483854466">
      <w:bodyDiv w:val="1"/>
      <w:marLeft w:val="0"/>
      <w:marRight w:val="0"/>
      <w:marTop w:val="0"/>
      <w:marBottom w:val="0"/>
      <w:divBdr>
        <w:top w:val="none" w:sz="0" w:space="0" w:color="auto"/>
        <w:left w:val="none" w:sz="0" w:space="0" w:color="auto"/>
        <w:bottom w:val="none" w:sz="0" w:space="0" w:color="auto"/>
        <w:right w:val="none" w:sz="0" w:space="0" w:color="auto"/>
      </w:divBdr>
    </w:div>
    <w:div w:id="526799161">
      <w:bodyDiv w:val="1"/>
      <w:marLeft w:val="0"/>
      <w:marRight w:val="0"/>
      <w:marTop w:val="0"/>
      <w:marBottom w:val="0"/>
      <w:divBdr>
        <w:top w:val="none" w:sz="0" w:space="0" w:color="auto"/>
        <w:left w:val="none" w:sz="0" w:space="0" w:color="auto"/>
        <w:bottom w:val="none" w:sz="0" w:space="0" w:color="auto"/>
        <w:right w:val="none" w:sz="0" w:space="0" w:color="auto"/>
      </w:divBdr>
    </w:div>
    <w:div w:id="542138026">
      <w:bodyDiv w:val="1"/>
      <w:marLeft w:val="0"/>
      <w:marRight w:val="0"/>
      <w:marTop w:val="0"/>
      <w:marBottom w:val="0"/>
      <w:divBdr>
        <w:top w:val="none" w:sz="0" w:space="0" w:color="auto"/>
        <w:left w:val="none" w:sz="0" w:space="0" w:color="auto"/>
        <w:bottom w:val="none" w:sz="0" w:space="0" w:color="auto"/>
        <w:right w:val="none" w:sz="0" w:space="0" w:color="auto"/>
      </w:divBdr>
    </w:div>
    <w:div w:id="599610564">
      <w:bodyDiv w:val="1"/>
      <w:marLeft w:val="0"/>
      <w:marRight w:val="0"/>
      <w:marTop w:val="0"/>
      <w:marBottom w:val="0"/>
      <w:divBdr>
        <w:top w:val="none" w:sz="0" w:space="0" w:color="auto"/>
        <w:left w:val="none" w:sz="0" w:space="0" w:color="auto"/>
        <w:bottom w:val="none" w:sz="0" w:space="0" w:color="auto"/>
        <w:right w:val="none" w:sz="0" w:space="0" w:color="auto"/>
      </w:divBdr>
    </w:div>
    <w:div w:id="630478415">
      <w:bodyDiv w:val="1"/>
      <w:marLeft w:val="0"/>
      <w:marRight w:val="0"/>
      <w:marTop w:val="0"/>
      <w:marBottom w:val="0"/>
      <w:divBdr>
        <w:top w:val="none" w:sz="0" w:space="0" w:color="auto"/>
        <w:left w:val="none" w:sz="0" w:space="0" w:color="auto"/>
        <w:bottom w:val="none" w:sz="0" w:space="0" w:color="auto"/>
        <w:right w:val="none" w:sz="0" w:space="0" w:color="auto"/>
      </w:divBdr>
    </w:div>
    <w:div w:id="878399649">
      <w:bodyDiv w:val="1"/>
      <w:marLeft w:val="0"/>
      <w:marRight w:val="0"/>
      <w:marTop w:val="0"/>
      <w:marBottom w:val="0"/>
      <w:divBdr>
        <w:top w:val="none" w:sz="0" w:space="0" w:color="auto"/>
        <w:left w:val="none" w:sz="0" w:space="0" w:color="auto"/>
        <w:bottom w:val="none" w:sz="0" w:space="0" w:color="auto"/>
        <w:right w:val="none" w:sz="0" w:space="0" w:color="auto"/>
      </w:divBdr>
    </w:div>
    <w:div w:id="1013073638">
      <w:bodyDiv w:val="1"/>
      <w:marLeft w:val="0"/>
      <w:marRight w:val="0"/>
      <w:marTop w:val="0"/>
      <w:marBottom w:val="0"/>
      <w:divBdr>
        <w:top w:val="none" w:sz="0" w:space="0" w:color="auto"/>
        <w:left w:val="none" w:sz="0" w:space="0" w:color="auto"/>
        <w:bottom w:val="none" w:sz="0" w:space="0" w:color="auto"/>
        <w:right w:val="none" w:sz="0" w:space="0" w:color="auto"/>
      </w:divBdr>
      <w:divsChild>
        <w:div w:id="548683875">
          <w:marLeft w:val="547"/>
          <w:marRight w:val="0"/>
          <w:marTop w:val="154"/>
          <w:marBottom w:val="0"/>
          <w:divBdr>
            <w:top w:val="none" w:sz="0" w:space="0" w:color="auto"/>
            <w:left w:val="none" w:sz="0" w:space="0" w:color="auto"/>
            <w:bottom w:val="none" w:sz="0" w:space="0" w:color="auto"/>
            <w:right w:val="none" w:sz="0" w:space="0" w:color="auto"/>
          </w:divBdr>
        </w:div>
      </w:divsChild>
    </w:div>
    <w:div w:id="1076590620">
      <w:bodyDiv w:val="1"/>
      <w:marLeft w:val="0"/>
      <w:marRight w:val="0"/>
      <w:marTop w:val="0"/>
      <w:marBottom w:val="0"/>
      <w:divBdr>
        <w:top w:val="none" w:sz="0" w:space="0" w:color="auto"/>
        <w:left w:val="none" w:sz="0" w:space="0" w:color="auto"/>
        <w:bottom w:val="none" w:sz="0" w:space="0" w:color="auto"/>
        <w:right w:val="none" w:sz="0" w:space="0" w:color="auto"/>
      </w:divBdr>
    </w:div>
    <w:div w:id="1099985406">
      <w:bodyDiv w:val="1"/>
      <w:marLeft w:val="0"/>
      <w:marRight w:val="0"/>
      <w:marTop w:val="0"/>
      <w:marBottom w:val="0"/>
      <w:divBdr>
        <w:top w:val="none" w:sz="0" w:space="0" w:color="auto"/>
        <w:left w:val="none" w:sz="0" w:space="0" w:color="auto"/>
        <w:bottom w:val="none" w:sz="0" w:space="0" w:color="auto"/>
        <w:right w:val="none" w:sz="0" w:space="0" w:color="auto"/>
      </w:divBdr>
    </w:div>
    <w:div w:id="1167212601">
      <w:bodyDiv w:val="1"/>
      <w:marLeft w:val="0"/>
      <w:marRight w:val="0"/>
      <w:marTop w:val="0"/>
      <w:marBottom w:val="0"/>
      <w:divBdr>
        <w:top w:val="none" w:sz="0" w:space="0" w:color="auto"/>
        <w:left w:val="none" w:sz="0" w:space="0" w:color="auto"/>
        <w:bottom w:val="none" w:sz="0" w:space="0" w:color="auto"/>
        <w:right w:val="none" w:sz="0" w:space="0" w:color="auto"/>
      </w:divBdr>
    </w:div>
    <w:div w:id="1169716597">
      <w:bodyDiv w:val="1"/>
      <w:marLeft w:val="0"/>
      <w:marRight w:val="0"/>
      <w:marTop w:val="0"/>
      <w:marBottom w:val="0"/>
      <w:divBdr>
        <w:top w:val="none" w:sz="0" w:space="0" w:color="auto"/>
        <w:left w:val="none" w:sz="0" w:space="0" w:color="auto"/>
        <w:bottom w:val="none" w:sz="0" w:space="0" w:color="auto"/>
        <w:right w:val="none" w:sz="0" w:space="0" w:color="auto"/>
      </w:divBdr>
    </w:div>
    <w:div w:id="1248424623">
      <w:bodyDiv w:val="1"/>
      <w:marLeft w:val="0"/>
      <w:marRight w:val="0"/>
      <w:marTop w:val="0"/>
      <w:marBottom w:val="0"/>
      <w:divBdr>
        <w:top w:val="none" w:sz="0" w:space="0" w:color="auto"/>
        <w:left w:val="none" w:sz="0" w:space="0" w:color="auto"/>
        <w:bottom w:val="none" w:sz="0" w:space="0" w:color="auto"/>
        <w:right w:val="none" w:sz="0" w:space="0" w:color="auto"/>
      </w:divBdr>
    </w:div>
    <w:div w:id="1264876995">
      <w:bodyDiv w:val="1"/>
      <w:marLeft w:val="0"/>
      <w:marRight w:val="0"/>
      <w:marTop w:val="0"/>
      <w:marBottom w:val="0"/>
      <w:divBdr>
        <w:top w:val="none" w:sz="0" w:space="0" w:color="auto"/>
        <w:left w:val="none" w:sz="0" w:space="0" w:color="auto"/>
        <w:bottom w:val="none" w:sz="0" w:space="0" w:color="auto"/>
        <w:right w:val="none" w:sz="0" w:space="0" w:color="auto"/>
      </w:divBdr>
    </w:div>
    <w:div w:id="1368484051">
      <w:bodyDiv w:val="1"/>
      <w:marLeft w:val="0"/>
      <w:marRight w:val="0"/>
      <w:marTop w:val="0"/>
      <w:marBottom w:val="0"/>
      <w:divBdr>
        <w:top w:val="none" w:sz="0" w:space="0" w:color="auto"/>
        <w:left w:val="none" w:sz="0" w:space="0" w:color="auto"/>
        <w:bottom w:val="none" w:sz="0" w:space="0" w:color="auto"/>
        <w:right w:val="none" w:sz="0" w:space="0" w:color="auto"/>
      </w:divBdr>
    </w:div>
    <w:div w:id="1403258485">
      <w:bodyDiv w:val="1"/>
      <w:marLeft w:val="0"/>
      <w:marRight w:val="0"/>
      <w:marTop w:val="0"/>
      <w:marBottom w:val="0"/>
      <w:divBdr>
        <w:top w:val="none" w:sz="0" w:space="0" w:color="auto"/>
        <w:left w:val="none" w:sz="0" w:space="0" w:color="auto"/>
        <w:bottom w:val="none" w:sz="0" w:space="0" w:color="auto"/>
        <w:right w:val="none" w:sz="0" w:space="0" w:color="auto"/>
      </w:divBdr>
    </w:div>
    <w:div w:id="1538857094">
      <w:bodyDiv w:val="1"/>
      <w:marLeft w:val="0"/>
      <w:marRight w:val="0"/>
      <w:marTop w:val="0"/>
      <w:marBottom w:val="0"/>
      <w:divBdr>
        <w:top w:val="none" w:sz="0" w:space="0" w:color="auto"/>
        <w:left w:val="none" w:sz="0" w:space="0" w:color="auto"/>
        <w:bottom w:val="none" w:sz="0" w:space="0" w:color="auto"/>
        <w:right w:val="none" w:sz="0" w:space="0" w:color="auto"/>
      </w:divBdr>
    </w:div>
    <w:div w:id="1613245519">
      <w:bodyDiv w:val="1"/>
      <w:marLeft w:val="0"/>
      <w:marRight w:val="0"/>
      <w:marTop w:val="0"/>
      <w:marBottom w:val="0"/>
      <w:divBdr>
        <w:top w:val="none" w:sz="0" w:space="0" w:color="auto"/>
        <w:left w:val="none" w:sz="0" w:space="0" w:color="auto"/>
        <w:bottom w:val="none" w:sz="0" w:space="0" w:color="auto"/>
        <w:right w:val="none" w:sz="0" w:space="0" w:color="auto"/>
      </w:divBdr>
    </w:div>
    <w:div w:id="1627615218">
      <w:bodyDiv w:val="1"/>
      <w:marLeft w:val="0"/>
      <w:marRight w:val="0"/>
      <w:marTop w:val="0"/>
      <w:marBottom w:val="0"/>
      <w:divBdr>
        <w:top w:val="none" w:sz="0" w:space="0" w:color="auto"/>
        <w:left w:val="none" w:sz="0" w:space="0" w:color="auto"/>
        <w:bottom w:val="none" w:sz="0" w:space="0" w:color="auto"/>
        <w:right w:val="none" w:sz="0" w:space="0" w:color="auto"/>
      </w:divBdr>
    </w:div>
    <w:div w:id="1650404114">
      <w:bodyDiv w:val="1"/>
      <w:marLeft w:val="0"/>
      <w:marRight w:val="0"/>
      <w:marTop w:val="0"/>
      <w:marBottom w:val="0"/>
      <w:divBdr>
        <w:top w:val="none" w:sz="0" w:space="0" w:color="auto"/>
        <w:left w:val="none" w:sz="0" w:space="0" w:color="auto"/>
        <w:bottom w:val="none" w:sz="0" w:space="0" w:color="auto"/>
        <w:right w:val="none" w:sz="0" w:space="0" w:color="auto"/>
      </w:divBdr>
    </w:div>
    <w:div w:id="1720938274">
      <w:bodyDiv w:val="1"/>
      <w:marLeft w:val="0"/>
      <w:marRight w:val="0"/>
      <w:marTop w:val="0"/>
      <w:marBottom w:val="0"/>
      <w:divBdr>
        <w:top w:val="none" w:sz="0" w:space="0" w:color="auto"/>
        <w:left w:val="none" w:sz="0" w:space="0" w:color="auto"/>
        <w:bottom w:val="none" w:sz="0" w:space="0" w:color="auto"/>
        <w:right w:val="none" w:sz="0" w:space="0" w:color="auto"/>
      </w:divBdr>
    </w:div>
    <w:div w:id="1738749693">
      <w:bodyDiv w:val="1"/>
      <w:marLeft w:val="0"/>
      <w:marRight w:val="0"/>
      <w:marTop w:val="0"/>
      <w:marBottom w:val="0"/>
      <w:divBdr>
        <w:top w:val="none" w:sz="0" w:space="0" w:color="auto"/>
        <w:left w:val="none" w:sz="0" w:space="0" w:color="auto"/>
        <w:bottom w:val="none" w:sz="0" w:space="0" w:color="auto"/>
        <w:right w:val="none" w:sz="0" w:space="0" w:color="auto"/>
      </w:divBdr>
    </w:div>
    <w:div w:id="1759716622">
      <w:bodyDiv w:val="1"/>
      <w:marLeft w:val="0"/>
      <w:marRight w:val="0"/>
      <w:marTop w:val="0"/>
      <w:marBottom w:val="0"/>
      <w:divBdr>
        <w:top w:val="none" w:sz="0" w:space="0" w:color="auto"/>
        <w:left w:val="none" w:sz="0" w:space="0" w:color="auto"/>
        <w:bottom w:val="none" w:sz="0" w:space="0" w:color="auto"/>
        <w:right w:val="none" w:sz="0" w:space="0" w:color="auto"/>
      </w:divBdr>
    </w:div>
    <w:div w:id="1823155451">
      <w:bodyDiv w:val="1"/>
      <w:marLeft w:val="0"/>
      <w:marRight w:val="0"/>
      <w:marTop w:val="0"/>
      <w:marBottom w:val="0"/>
      <w:divBdr>
        <w:top w:val="none" w:sz="0" w:space="0" w:color="auto"/>
        <w:left w:val="none" w:sz="0" w:space="0" w:color="auto"/>
        <w:bottom w:val="none" w:sz="0" w:space="0" w:color="auto"/>
        <w:right w:val="none" w:sz="0" w:space="0" w:color="auto"/>
      </w:divBdr>
    </w:div>
    <w:div w:id="1938830881">
      <w:bodyDiv w:val="1"/>
      <w:marLeft w:val="0"/>
      <w:marRight w:val="0"/>
      <w:marTop w:val="0"/>
      <w:marBottom w:val="0"/>
      <w:divBdr>
        <w:top w:val="none" w:sz="0" w:space="0" w:color="auto"/>
        <w:left w:val="none" w:sz="0" w:space="0" w:color="auto"/>
        <w:bottom w:val="none" w:sz="0" w:space="0" w:color="auto"/>
        <w:right w:val="none" w:sz="0" w:space="0" w:color="auto"/>
      </w:divBdr>
    </w:div>
    <w:div w:id="2000646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QuickStyle" Target="diagrams/quickStyle1.xml"/><Relationship Id="rId18" Type="http://schemas.openxmlformats.org/officeDocument/2006/relationships/image" Target="media/image5.jpeg"/><Relationship Id="rId26" Type="http://schemas.openxmlformats.org/officeDocument/2006/relationships/image" Target="media/image13.jpeg"/><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diagramLayout" Target="diagrams/layout1.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6.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24" Type="http://schemas.openxmlformats.org/officeDocument/2006/relationships/image" Target="media/image11.jpeg"/><Relationship Id="rId32" Type="http://schemas.openxmlformats.org/officeDocument/2006/relationships/image" Target="media/image19.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settings" Target="settings.xml"/><Relationship Id="rId15" Type="http://schemas.microsoft.com/office/2007/relationships/diagramDrawing" Target="diagrams/drawing1.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image" Target="media/image6.jpeg"/><Relationship Id="rId31" Type="http://schemas.openxmlformats.org/officeDocument/2006/relationships/image" Target="media/image18.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diagramColors" Target="diagrams/colors1.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header" Target="header1.xml"/></Relationships>
</file>

<file path=word/diagrams/colors1.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6D92DA6-A077-4AC0-AF2A-95BE0FF8220B}" type="doc">
      <dgm:prSet loTypeId="urn:microsoft.com/office/officeart/2005/8/layout/cycle4#1" loCatId="matrix" qsTypeId="urn:microsoft.com/office/officeart/2005/8/quickstyle/3d2" qsCatId="3D" csTypeId="urn:microsoft.com/office/officeart/2005/8/colors/colorful1#1" csCatId="colorful" phldr="1"/>
      <dgm:spPr/>
      <dgm:t>
        <a:bodyPr/>
        <a:lstStyle/>
        <a:p>
          <a:endParaRPr lang="zh-TW" altLang="en-US"/>
        </a:p>
      </dgm:t>
    </dgm:pt>
    <dgm:pt modelId="{7D1BF17B-33D6-459C-9901-563012B08269}">
      <dgm:prSet phldrT="[文字]" custT="1"/>
      <dgm:spPr/>
      <dgm:t>
        <a:bodyPr/>
        <a:lstStyle/>
        <a:p>
          <a:r>
            <a:rPr lang="zh-TW" altLang="en-US" sz="2400" b="1" spc="0"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在地化</a:t>
          </a:r>
          <a:endParaRPr lang="zh-TW" altLang="en-US" sz="2400" b="1" spc="0"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gm:t>
    </dgm:pt>
    <dgm:pt modelId="{22B5A5FD-F6CB-4251-80EB-A660C11BD3BF}" type="parTrans" cxnId="{D65B55E0-ACA9-42CF-9F14-7F085FC03297}">
      <dgm:prSet/>
      <dgm:spPr/>
      <dgm:t>
        <a:bodyPr/>
        <a:lstStyle/>
        <a:p>
          <a:endParaRPr lang="zh-TW" altLang="en-US"/>
        </a:p>
      </dgm:t>
    </dgm:pt>
    <dgm:pt modelId="{44114979-6D49-462D-9E1B-C80D58760B19}" type="sibTrans" cxnId="{D65B55E0-ACA9-42CF-9F14-7F085FC03297}">
      <dgm:prSet/>
      <dgm:spPr/>
      <dgm:t>
        <a:bodyPr/>
        <a:lstStyle/>
        <a:p>
          <a:endParaRPr lang="zh-TW" altLang="en-US"/>
        </a:p>
      </dgm:t>
    </dgm:pt>
    <dgm:pt modelId="{EA249A2D-B17A-454D-A421-CCE0C8465DDC}">
      <dgm:prSet phldrT="[文字]"/>
      <dgm:spPr>
        <a:solidFill>
          <a:schemeClr val="accent6">
            <a:lumMod val="20000"/>
            <a:lumOff val="80000"/>
            <a:alpha val="90000"/>
          </a:schemeClr>
        </a:solidFill>
        <a:effectLst>
          <a:outerShdw blurRad="50800" dist="38100" dir="10800000" algn="r" rotWithShape="0">
            <a:prstClr val="black">
              <a:alpha val="40000"/>
            </a:prstClr>
          </a:outerShdw>
        </a:effectLst>
        <a:scene3d>
          <a:camera prst="orthographicFront"/>
          <a:lightRig rig="threePt" dir="t">
            <a:rot lat="0" lon="0" rev="7500000"/>
          </a:lightRig>
        </a:scene3d>
        <a:sp3d z="-152400" extrusionH="63500" prstMaterial="dkEdge">
          <a:bevelT w="124450" h="16350" prst="angle"/>
          <a:contourClr>
            <a:schemeClr val="bg1"/>
          </a:contourClr>
        </a:sp3d>
      </dgm:spPr>
      <dgm:t>
        <a:bodyPr/>
        <a:lstStyle/>
        <a:p>
          <a:r>
            <a:rPr lang="zh-TW" altLang="en-US" b="1"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運用學校資源及社區外部支援</a:t>
          </a:r>
          <a:endParaRPr lang="zh-TW" altLang="en-US" b="1"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gm:t>
    </dgm:pt>
    <dgm:pt modelId="{96D5FE46-160E-438A-A769-65699C9470EC}" type="parTrans" cxnId="{5C7BE01C-2091-4ED9-AF28-B408C5B57B15}">
      <dgm:prSet/>
      <dgm:spPr/>
      <dgm:t>
        <a:bodyPr/>
        <a:lstStyle/>
        <a:p>
          <a:endParaRPr lang="zh-TW" altLang="en-US"/>
        </a:p>
      </dgm:t>
    </dgm:pt>
    <dgm:pt modelId="{1CDA86D9-39E9-4173-A920-FA0C71B7B76A}" type="sibTrans" cxnId="{5C7BE01C-2091-4ED9-AF28-B408C5B57B15}">
      <dgm:prSet/>
      <dgm:spPr/>
      <dgm:t>
        <a:bodyPr/>
        <a:lstStyle/>
        <a:p>
          <a:endParaRPr lang="zh-TW" altLang="en-US"/>
        </a:p>
      </dgm:t>
    </dgm:pt>
    <dgm:pt modelId="{8EE61247-17D0-4BEE-8F7D-7B386E0A75A6}">
      <dgm:prSet phldrT="[文字]" custT="1"/>
      <dgm:spPr/>
      <dgm:t>
        <a:bodyPr/>
        <a:lstStyle/>
        <a:p>
          <a:r>
            <a:rPr lang="zh-TW" altLang="en-US" sz="2400" b="1"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實踐化</a:t>
          </a:r>
          <a:endParaRPr lang="zh-TW" altLang="en-US" sz="2400" b="1"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gm:t>
    </dgm:pt>
    <dgm:pt modelId="{0517E40C-A54E-497C-A01E-D6D8238181FF}" type="parTrans" cxnId="{798307AC-00AC-4ED5-8073-60458FA1A537}">
      <dgm:prSet/>
      <dgm:spPr/>
      <dgm:t>
        <a:bodyPr/>
        <a:lstStyle/>
        <a:p>
          <a:endParaRPr lang="zh-TW" altLang="en-US"/>
        </a:p>
      </dgm:t>
    </dgm:pt>
    <dgm:pt modelId="{18AAA97A-09D7-4CDC-A830-9E80A5CAF942}" type="sibTrans" cxnId="{798307AC-00AC-4ED5-8073-60458FA1A537}">
      <dgm:prSet/>
      <dgm:spPr/>
      <dgm:t>
        <a:bodyPr/>
        <a:lstStyle/>
        <a:p>
          <a:endParaRPr lang="zh-TW" altLang="en-US"/>
        </a:p>
      </dgm:t>
    </dgm:pt>
    <dgm:pt modelId="{75218E60-A6E8-4C50-ADE6-4E599C65612F}">
      <dgm:prSet phldrT="[文字]"/>
      <dgm:spPr>
        <a:solidFill>
          <a:schemeClr val="accent6">
            <a:lumMod val="20000"/>
            <a:lumOff val="80000"/>
            <a:alpha val="90000"/>
          </a:schemeClr>
        </a:solidFill>
        <a:effectLst>
          <a:outerShdw blurRad="50800" dist="38100" dir="10800000" algn="r" rotWithShape="0">
            <a:prstClr val="black">
              <a:alpha val="40000"/>
            </a:prstClr>
          </a:outerShdw>
        </a:effectLst>
        <a:scene3d>
          <a:camera prst="orthographicFront"/>
          <a:lightRig rig="threePt" dir="t">
            <a:rot lat="0" lon="0" rev="7500000"/>
          </a:lightRig>
        </a:scene3d>
        <a:sp3d z="-152400" extrusionH="63500" prstMaterial="dkEdge">
          <a:bevelT w="124450" h="16350" prst="angle"/>
          <a:contourClr>
            <a:schemeClr val="bg1"/>
          </a:contourClr>
        </a:sp3d>
      </dgm:spPr>
      <dgm:t>
        <a:bodyPr/>
        <a:lstStyle/>
        <a:p>
          <a:r>
            <a:rPr lang="zh-TW" altLang="en-US" b="1"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回歸可執行適合學生課程</a:t>
          </a:r>
          <a:endParaRPr lang="zh-TW" altLang="en-US" b="1"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gm:t>
    </dgm:pt>
    <dgm:pt modelId="{EAE57356-184B-4709-A02F-B0ADBF159EE5}" type="parTrans" cxnId="{0E32AADA-7A7A-4D93-A73A-93711F330C5D}">
      <dgm:prSet/>
      <dgm:spPr/>
      <dgm:t>
        <a:bodyPr/>
        <a:lstStyle/>
        <a:p>
          <a:endParaRPr lang="zh-TW" altLang="en-US"/>
        </a:p>
      </dgm:t>
    </dgm:pt>
    <dgm:pt modelId="{394967D7-D4F0-43CA-AC13-A6F0BE8A7017}" type="sibTrans" cxnId="{0E32AADA-7A7A-4D93-A73A-93711F330C5D}">
      <dgm:prSet/>
      <dgm:spPr/>
      <dgm:t>
        <a:bodyPr/>
        <a:lstStyle/>
        <a:p>
          <a:endParaRPr lang="zh-TW" altLang="en-US"/>
        </a:p>
      </dgm:t>
    </dgm:pt>
    <dgm:pt modelId="{8FE934C5-DA21-4012-9DA7-F787B4D3CF99}">
      <dgm:prSet phldrT="[文字]" custT="1"/>
      <dgm:spPr/>
      <dgm:t>
        <a:bodyPr/>
        <a:lstStyle/>
        <a:p>
          <a:r>
            <a:rPr lang="zh-TW" altLang="en-US" sz="2400" b="1"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模組化</a:t>
          </a:r>
          <a:endParaRPr lang="zh-TW" altLang="en-US" sz="2400" b="1"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gm:t>
    </dgm:pt>
    <dgm:pt modelId="{D0800D40-D9D1-497F-A3F9-5DBAB18E7613}" type="parTrans" cxnId="{ABB99E7E-ECB7-49CD-A485-163E49752943}">
      <dgm:prSet/>
      <dgm:spPr/>
      <dgm:t>
        <a:bodyPr/>
        <a:lstStyle/>
        <a:p>
          <a:endParaRPr lang="zh-TW" altLang="en-US"/>
        </a:p>
      </dgm:t>
    </dgm:pt>
    <dgm:pt modelId="{C9DEAC1D-91AA-49FB-A3D3-9144E0DE93A2}" type="sibTrans" cxnId="{ABB99E7E-ECB7-49CD-A485-163E49752943}">
      <dgm:prSet/>
      <dgm:spPr/>
      <dgm:t>
        <a:bodyPr/>
        <a:lstStyle/>
        <a:p>
          <a:endParaRPr lang="zh-TW" altLang="en-US"/>
        </a:p>
      </dgm:t>
    </dgm:pt>
    <dgm:pt modelId="{7FC3D986-740B-43F7-BC99-0A8214685CDE}">
      <dgm:prSet phldrT="[文字]"/>
      <dgm:spPr>
        <a:solidFill>
          <a:schemeClr val="accent6">
            <a:lumMod val="20000"/>
            <a:lumOff val="80000"/>
            <a:alpha val="90000"/>
          </a:schemeClr>
        </a:solidFill>
        <a:effectLst>
          <a:outerShdw blurRad="50800" dist="38100" dir="10800000" algn="r" rotWithShape="0">
            <a:prstClr val="black">
              <a:alpha val="40000"/>
            </a:prstClr>
          </a:outerShdw>
        </a:effectLst>
        <a:scene3d>
          <a:camera prst="orthographicFront"/>
          <a:lightRig rig="threePt" dir="t">
            <a:rot lat="0" lon="0" rev="7500000"/>
          </a:lightRig>
        </a:scene3d>
        <a:sp3d z="-152400" extrusionH="63500" prstMaterial="dkEdge">
          <a:bevelT w="124450" h="16350" prst="angle"/>
          <a:contourClr>
            <a:schemeClr val="bg1"/>
          </a:contourClr>
        </a:sp3d>
      </dgm:spPr>
      <dgm:t>
        <a:bodyPr/>
        <a:lstStyle/>
        <a:p>
          <a:r>
            <a:rPr lang="zh-TW" altLang="en-US" b="1"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教師設計適合課程學生學習</a:t>
          </a:r>
          <a:endParaRPr lang="zh-TW" altLang="en-US" b="1"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gm:t>
    </dgm:pt>
    <dgm:pt modelId="{30A357F4-ED3C-4E3C-B1E2-05EAC7B21BF7}" type="parTrans" cxnId="{9EFF9599-BAAF-4669-91C3-6FDF838F4956}">
      <dgm:prSet/>
      <dgm:spPr/>
      <dgm:t>
        <a:bodyPr/>
        <a:lstStyle/>
        <a:p>
          <a:endParaRPr lang="zh-TW" altLang="en-US"/>
        </a:p>
      </dgm:t>
    </dgm:pt>
    <dgm:pt modelId="{A8B49F8E-60C4-449E-8C47-00EAFDAEE944}" type="sibTrans" cxnId="{9EFF9599-BAAF-4669-91C3-6FDF838F4956}">
      <dgm:prSet/>
      <dgm:spPr/>
      <dgm:t>
        <a:bodyPr/>
        <a:lstStyle/>
        <a:p>
          <a:endParaRPr lang="zh-TW" altLang="en-US"/>
        </a:p>
      </dgm:t>
    </dgm:pt>
    <dgm:pt modelId="{C9AA69C2-7550-4E2C-B5C9-C0AAB5B77C30}">
      <dgm:prSet phldrT="[文字]" custT="1"/>
      <dgm:spPr/>
      <dgm:t>
        <a:bodyPr/>
        <a:lstStyle/>
        <a:p>
          <a:r>
            <a:rPr lang="zh-TW" altLang="en-US" sz="2400" b="1"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課程化</a:t>
          </a:r>
          <a:endParaRPr lang="zh-TW" altLang="en-US" sz="2400" b="1"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gm:t>
    </dgm:pt>
    <dgm:pt modelId="{077E4610-6E09-46EA-91ED-B38E2B267028}" type="parTrans" cxnId="{1C39A677-F07F-4FE0-B99D-FC61D9CFA241}">
      <dgm:prSet/>
      <dgm:spPr/>
      <dgm:t>
        <a:bodyPr/>
        <a:lstStyle/>
        <a:p>
          <a:endParaRPr lang="zh-TW" altLang="en-US"/>
        </a:p>
      </dgm:t>
    </dgm:pt>
    <dgm:pt modelId="{F5FD13F1-CE07-4696-9D36-5FBA8D5A9B9A}" type="sibTrans" cxnId="{1C39A677-F07F-4FE0-B99D-FC61D9CFA241}">
      <dgm:prSet/>
      <dgm:spPr/>
      <dgm:t>
        <a:bodyPr/>
        <a:lstStyle/>
        <a:p>
          <a:endParaRPr lang="zh-TW" altLang="en-US"/>
        </a:p>
      </dgm:t>
    </dgm:pt>
    <dgm:pt modelId="{B4257836-6630-4F0E-9AFD-4C02D3B4A7C1}">
      <dgm:prSet phldrT="[文字]"/>
      <dgm:spPr>
        <a:solidFill>
          <a:schemeClr val="accent6">
            <a:lumMod val="20000"/>
            <a:lumOff val="80000"/>
            <a:alpha val="90000"/>
          </a:schemeClr>
        </a:solidFill>
        <a:effectLst>
          <a:outerShdw blurRad="50800" dist="38100" dir="10800000" algn="r" rotWithShape="0">
            <a:prstClr val="black">
              <a:alpha val="40000"/>
            </a:prstClr>
          </a:outerShdw>
        </a:effectLst>
        <a:scene3d>
          <a:camera prst="orthographicFront"/>
          <a:lightRig rig="threePt" dir="t">
            <a:rot lat="0" lon="0" rev="7500000"/>
          </a:lightRig>
        </a:scene3d>
        <a:sp3d z="-152400" extrusionH="63500" prstMaterial="dkEdge">
          <a:bevelT w="124450" h="16350" prst="angle"/>
          <a:contourClr>
            <a:schemeClr val="bg1"/>
          </a:contourClr>
        </a:sp3d>
      </dgm:spPr>
      <dgm:t>
        <a:bodyPr/>
        <a:lstStyle/>
        <a:p>
          <a:r>
            <a:rPr lang="zh-TW" altLang="en-US" b="1"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依年級深入淺出配合學校領域課程</a:t>
          </a:r>
          <a:endParaRPr lang="zh-TW" altLang="en-US" b="1"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gm:t>
    </dgm:pt>
    <dgm:pt modelId="{7D6DE4C5-2956-4AA9-9906-710F73B9C6E7}" type="parTrans" cxnId="{F3B5C148-B156-498C-A663-5219200E9A77}">
      <dgm:prSet/>
      <dgm:spPr/>
      <dgm:t>
        <a:bodyPr/>
        <a:lstStyle/>
        <a:p>
          <a:endParaRPr lang="zh-TW" altLang="en-US"/>
        </a:p>
      </dgm:t>
    </dgm:pt>
    <dgm:pt modelId="{48337A7C-EBBD-4D15-9669-B9391B6A101D}" type="sibTrans" cxnId="{F3B5C148-B156-498C-A663-5219200E9A77}">
      <dgm:prSet/>
      <dgm:spPr/>
      <dgm:t>
        <a:bodyPr/>
        <a:lstStyle/>
        <a:p>
          <a:endParaRPr lang="zh-TW" altLang="en-US"/>
        </a:p>
      </dgm:t>
    </dgm:pt>
    <dgm:pt modelId="{4F656599-B070-4B7E-8988-27CFCEC8F5CD}" type="pres">
      <dgm:prSet presAssocID="{A6D92DA6-A077-4AC0-AF2A-95BE0FF8220B}" presName="cycleMatrixDiagram" presStyleCnt="0">
        <dgm:presLayoutVars>
          <dgm:chMax val="1"/>
          <dgm:dir/>
          <dgm:animLvl val="lvl"/>
          <dgm:resizeHandles val="exact"/>
        </dgm:presLayoutVars>
      </dgm:prSet>
      <dgm:spPr/>
      <dgm:t>
        <a:bodyPr/>
        <a:lstStyle/>
        <a:p>
          <a:endParaRPr lang="zh-TW" altLang="en-US"/>
        </a:p>
      </dgm:t>
    </dgm:pt>
    <dgm:pt modelId="{01709839-99CB-4F4A-8515-BEA2FF7FB651}" type="pres">
      <dgm:prSet presAssocID="{A6D92DA6-A077-4AC0-AF2A-95BE0FF8220B}" presName="children" presStyleCnt="0"/>
      <dgm:spPr/>
    </dgm:pt>
    <dgm:pt modelId="{DB7395C0-0052-4BEB-95F8-CB0F8E054BE6}" type="pres">
      <dgm:prSet presAssocID="{A6D92DA6-A077-4AC0-AF2A-95BE0FF8220B}" presName="child1group" presStyleCnt="0"/>
      <dgm:spPr/>
    </dgm:pt>
    <dgm:pt modelId="{05861A35-6019-403E-95DD-0063214CE81F}" type="pres">
      <dgm:prSet presAssocID="{A6D92DA6-A077-4AC0-AF2A-95BE0FF8220B}" presName="child1" presStyleLbl="bgAcc1" presStyleIdx="0" presStyleCnt="4" custScaleX="121213" custScaleY="107973" custLinFactNeighborX="-96677" custLinFactNeighborY="-47512"/>
      <dgm:spPr/>
      <dgm:t>
        <a:bodyPr/>
        <a:lstStyle/>
        <a:p>
          <a:endParaRPr lang="zh-TW" altLang="en-US"/>
        </a:p>
      </dgm:t>
    </dgm:pt>
    <dgm:pt modelId="{7542DDB0-EB96-47E3-A7BB-F39F164E529D}" type="pres">
      <dgm:prSet presAssocID="{A6D92DA6-A077-4AC0-AF2A-95BE0FF8220B}" presName="child1Text" presStyleLbl="bgAcc1" presStyleIdx="0" presStyleCnt="4">
        <dgm:presLayoutVars>
          <dgm:bulletEnabled val="1"/>
        </dgm:presLayoutVars>
      </dgm:prSet>
      <dgm:spPr/>
      <dgm:t>
        <a:bodyPr/>
        <a:lstStyle/>
        <a:p>
          <a:endParaRPr lang="zh-TW" altLang="en-US"/>
        </a:p>
      </dgm:t>
    </dgm:pt>
    <dgm:pt modelId="{2A2EC559-3DD8-43CE-8752-5B180A59B23B}" type="pres">
      <dgm:prSet presAssocID="{A6D92DA6-A077-4AC0-AF2A-95BE0FF8220B}" presName="child2group" presStyleCnt="0"/>
      <dgm:spPr/>
    </dgm:pt>
    <dgm:pt modelId="{551AE1C4-73EA-41E9-AE88-47B037C9EB2F}" type="pres">
      <dgm:prSet presAssocID="{A6D92DA6-A077-4AC0-AF2A-95BE0FF8220B}" presName="child2" presStyleLbl="bgAcc1" presStyleIdx="1" presStyleCnt="4" custScaleX="121213" custScaleY="107973"/>
      <dgm:spPr/>
      <dgm:t>
        <a:bodyPr/>
        <a:lstStyle/>
        <a:p>
          <a:endParaRPr lang="zh-TW" altLang="en-US"/>
        </a:p>
      </dgm:t>
    </dgm:pt>
    <dgm:pt modelId="{B4EAE88A-019F-4215-8A7B-F72C9B84AA0D}" type="pres">
      <dgm:prSet presAssocID="{A6D92DA6-A077-4AC0-AF2A-95BE0FF8220B}" presName="child2Text" presStyleLbl="bgAcc1" presStyleIdx="1" presStyleCnt="4">
        <dgm:presLayoutVars>
          <dgm:bulletEnabled val="1"/>
        </dgm:presLayoutVars>
      </dgm:prSet>
      <dgm:spPr/>
      <dgm:t>
        <a:bodyPr/>
        <a:lstStyle/>
        <a:p>
          <a:endParaRPr lang="zh-TW" altLang="en-US"/>
        </a:p>
      </dgm:t>
    </dgm:pt>
    <dgm:pt modelId="{F76CB7F9-64B1-46AD-8E6A-EAB7C49E54CD}" type="pres">
      <dgm:prSet presAssocID="{A6D92DA6-A077-4AC0-AF2A-95BE0FF8220B}" presName="child3group" presStyleCnt="0"/>
      <dgm:spPr/>
    </dgm:pt>
    <dgm:pt modelId="{0EBC433A-7067-43B9-A58D-5A1C613815EE}" type="pres">
      <dgm:prSet presAssocID="{A6D92DA6-A077-4AC0-AF2A-95BE0FF8220B}" presName="child3" presStyleLbl="bgAcc1" presStyleIdx="2" presStyleCnt="4" custScaleX="121213" custScaleY="107973"/>
      <dgm:spPr/>
      <dgm:t>
        <a:bodyPr/>
        <a:lstStyle/>
        <a:p>
          <a:endParaRPr lang="zh-TW" altLang="en-US"/>
        </a:p>
      </dgm:t>
    </dgm:pt>
    <dgm:pt modelId="{1EA1AFB9-ADC2-462F-825D-AAE9EC235C54}" type="pres">
      <dgm:prSet presAssocID="{A6D92DA6-A077-4AC0-AF2A-95BE0FF8220B}" presName="child3Text" presStyleLbl="bgAcc1" presStyleIdx="2" presStyleCnt="4">
        <dgm:presLayoutVars>
          <dgm:bulletEnabled val="1"/>
        </dgm:presLayoutVars>
      </dgm:prSet>
      <dgm:spPr/>
      <dgm:t>
        <a:bodyPr/>
        <a:lstStyle/>
        <a:p>
          <a:endParaRPr lang="zh-TW" altLang="en-US"/>
        </a:p>
      </dgm:t>
    </dgm:pt>
    <dgm:pt modelId="{D0C34085-944B-4A20-921D-EFEC47594694}" type="pres">
      <dgm:prSet presAssocID="{A6D92DA6-A077-4AC0-AF2A-95BE0FF8220B}" presName="child4group" presStyleCnt="0"/>
      <dgm:spPr/>
    </dgm:pt>
    <dgm:pt modelId="{049EA924-A8BD-4775-A0EC-B3E95CE9FAE6}" type="pres">
      <dgm:prSet presAssocID="{A6D92DA6-A077-4AC0-AF2A-95BE0FF8220B}" presName="child4" presStyleLbl="bgAcc1" presStyleIdx="3" presStyleCnt="4" custScaleX="121213" custScaleY="107973"/>
      <dgm:spPr/>
      <dgm:t>
        <a:bodyPr/>
        <a:lstStyle/>
        <a:p>
          <a:endParaRPr lang="zh-TW" altLang="en-US"/>
        </a:p>
      </dgm:t>
    </dgm:pt>
    <dgm:pt modelId="{8C99C344-EFEB-4B2E-87B0-4EEB221F6A23}" type="pres">
      <dgm:prSet presAssocID="{A6D92DA6-A077-4AC0-AF2A-95BE0FF8220B}" presName="child4Text" presStyleLbl="bgAcc1" presStyleIdx="3" presStyleCnt="4">
        <dgm:presLayoutVars>
          <dgm:bulletEnabled val="1"/>
        </dgm:presLayoutVars>
      </dgm:prSet>
      <dgm:spPr/>
      <dgm:t>
        <a:bodyPr/>
        <a:lstStyle/>
        <a:p>
          <a:endParaRPr lang="zh-TW" altLang="en-US"/>
        </a:p>
      </dgm:t>
    </dgm:pt>
    <dgm:pt modelId="{048B4FB5-3F48-479F-AC44-5E47F2A36539}" type="pres">
      <dgm:prSet presAssocID="{A6D92DA6-A077-4AC0-AF2A-95BE0FF8220B}" presName="childPlaceholder" presStyleCnt="0"/>
      <dgm:spPr/>
    </dgm:pt>
    <dgm:pt modelId="{6CEBDC5D-3427-4F84-9B05-09C1BBA5B0D5}" type="pres">
      <dgm:prSet presAssocID="{A6D92DA6-A077-4AC0-AF2A-95BE0FF8220B}" presName="circle" presStyleCnt="0"/>
      <dgm:spPr/>
    </dgm:pt>
    <dgm:pt modelId="{95E98553-A898-4576-BB01-47020EC074C4}" type="pres">
      <dgm:prSet presAssocID="{A6D92DA6-A077-4AC0-AF2A-95BE0FF8220B}" presName="quadrant1" presStyleLbl="node1" presStyleIdx="0" presStyleCnt="4">
        <dgm:presLayoutVars>
          <dgm:chMax val="1"/>
          <dgm:bulletEnabled val="1"/>
        </dgm:presLayoutVars>
      </dgm:prSet>
      <dgm:spPr/>
      <dgm:t>
        <a:bodyPr/>
        <a:lstStyle/>
        <a:p>
          <a:endParaRPr lang="zh-TW" altLang="en-US"/>
        </a:p>
      </dgm:t>
    </dgm:pt>
    <dgm:pt modelId="{12F764A4-91D0-4455-B69B-55CC12684649}" type="pres">
      <dgm:prSet presAssocID="{A6D92DA6-A077-4AC0-AF2A-95BE0FF8220B}" presName="quadrant2" presStyleLbl="node1" presStyleIdx="1" presStyleCnt="4">
        <dgm:presLayoutVars>
          <dgm:chMax val="1"/>
          <dgm:bulletEnabled val="1"/>
        </dgm:presLayoutVars>
      </dgm:prSet>
      <dgm:spPr/>
      <dgm:t>
        <a:bodyPr/>
        <a:lstStyle/>
        <a:p>
          <a:endParaRPr lang="zh-TW" altLang="en-US"/>
        </a:p>
      </dgm:t>
    </dgm:pt>
    <dgm:pt modelId="{A8A1C439-56AF-459A-9903-CA0AB83C7074}" type="pres">
      <dgm:prSet presAssocID="{A6D92DA6-A077-4AC0-AF2A-95BE0FF8220B}" presName="quadrant3" presStyleLbl="node1" presStyleIdx="2" presStyleCnt="4">
        <dgm:presLayoutVars>
          <dgm:chMax val="1"/>
          <dgm:bulletEnabled val="1"/>
        </dgm:presLayoutVars>
      </dgm:prSet>
      <dgm:spPr/>
      <dgm:t>
        <a:bodyPr/>
        <a:lstStyle/>
        <a:p>
          <a:endParaRPr lang="zh-TW" altLang="en-US"/>
        </a:p>
      </dgm:t>
    </dgm:pt>
    <dgm:pt modelId="{34150743-CC97-418A-AA69-FBBF1AE52A70}" type="pres">
      <dgm:prSet presAssocID="{A6D92DA6-A077-4AC0-AF2A-95BE0FF8220B}" presName="quadrant4" presStyleLbl="node1" presStyleIdx="3" presStyleCnt="4">
        <dgm:presLayoutVars>
          <dgm:chMax val="1"/>
          <dgm:bulletEnabled val="1"/>
        </dgm:presLayoutVars>
      </dgm:prSet>
      <dgm:spPr/>
      <dgm:t>
        <a:bodyPr/>
        <a:lstStyle/>
        <a:p>
          <a:endParaRPr lang="zh-TW" altLang="en-US"/>
        </a:p>
      </dgm:t>
    </dgm:pt>
    <dgm:pt modelId="{CF811D0A-9277-4D4D-A1AE-66DA07F53A38}" type="pres">
      <dgm:prSet presAssocID="{A6D92DA6-A077-4AC0-AF2A-95BE0FF8220B}" presName="quadrantPlaceholder" presStyleCnt="0"/>
      <dgm:spPr/>
    </dgm:pt>
    <dgm:pt modelId="{09B55AE3-F0A2-480B-A62A-F9C8ED6CFBDD}" type="pres">
      <dgm:prSet presAssocID="{A6D92DA6-A077-4AC0-AF2A-95BE0FF8220B}" presName="center1" presStyleLbl="fgShp" presStyleIdx="0" presStyleCnt="2"/>
      <dgm:spPr/>
    </dgm:pt>
    <dgm:pt modelId="{AAE3A4B9-F613-4617-8947-F9E51AF23CD4}" type="pres">
      <dgm:prSet presAssocID="{A6D92DA6-A077-4AC0-AF2A-95BE0FF8220B}" presName="center2" presStyleLbl="fgShp" presStyleIdx="1" presStyleCnt="2"/>
      <dgm:spPr/>
    </dgm:pt>
  </dgm:ptLst>
  <dgm:cxnLst>
    <dgm:cxn modelId="{5C7BE01C-2091-4ED9-AF28-B408C5B57B15}" srcId="{7D1BF17B-33D6-459C-9901-563012B08269}" destId="{EA249A2D-B17A-454D-A421-CCE0C8465DDC}" srcOrd="0" destOrd="0" parTransId="{96D5FE46-160E-438A-A769-65699C9470EC}" sibTransId="{1CDA86D9-39E9-4173-A920-FA0C71B7B76A}"/>
    <dgm:cxn modelId="{1C39A677-F07F-4FE0-B99D-FC61D9CFA241}" srcId="{A6D92DA6-A077-4AC0-AF2A-95BE0FF8220B}" destId="{C9AA69C2-7550-4E2C-B5C9-C0AAB5B77C30}" srcOrd="3" destOrd="0" parTransId="{077E4610-6E09-46EA-91ED-B38E2B267028}" sibTransId="{F5FD13F1-CE07-4696-9D36-5FBA8D5A9B9A}"/>
    <dgm:cxn modelId="{9EFF9599-BAAF-4669-91C3-6FDF838F4956}" srcId="{8FE934C5-DA21-4012-9DA7-F787B4D3CF99}" destId="{7FC3D986-740B-43F7-BC99-0A8214685CDE}" srcOrd="0" destOrd="0" parTransId="{30A357F4-ED3C-4E3C-B1E2-05EAC7B21BF7}" sibTransId="{A8B49F8E-60C4-449E-8C47-00EAFDAEE944}"/>
    <dgm:cxn modelId="{E3D44D4E-ADC2-485A-9DA0-31517206A15D}" type="presOf" srcId="{75218E60-A6E8-4C50-ADE6-4E599C65612F}" destId="{551AE1C4-73EA-41E9-AE88-47B037C9EB2F}" srcOrd="0" destOrd="0" presId="urn:microsoft.com/office/officeart/2005/8/layout/cycle4#1"/>
    <dgm:cxn modelId="{0E32AADA-7A7A-4D93-A73A-93711F330C5D}" srcId="{8EE61247-17D0-4BEE-8F7D-7B386E0A75A6}" destId="{75218E60-A6E8-4C50-ADE6-4E599C65612F}" srcOrd="0" destOrd="0" parTransId="{EAE57356-184B-4709-A02F-B0ADBF159EE5}" sibTransId="{394967D7-D4F0-43CA-AC13-A6F0BE8A7017}"/>
    <dgm:cxn modelId="{ABB99E7E-ECB7-49CD-A485-163E49752943}" srcId="{A6D92DA6-A077-4AC0-AF2A-95BE0FF8220B}" destId="{8FE934C5-DA21-4012-9DA7-F787B4D3CF99}" srcOrd="2" destOrd="0" parTransId="{D0800D40-D9D1-497F-A3F9-5DBAB18E7613}" sibTransId="{C9DEAC1D-91AA-49FB-A3D3-9144E0DE93A2}"/>
    <dgm:cxn modelId="{57D11992-B42A-4125-BFB8-86388EFEDE3C}" type="presOf" srcId="{7D1BF17B-33D6-459C-9901-563012B08269}" destId="{95E98553-A898-4576-BB01-47020EC074C4}" srcOrd="0" destOrd="0" presId="urn:microsoft.com/office/officeart/2005/8/layout/cycle4#1"/>
    <dgm:cxn modelId="{CC9C366B-BF1B-49F1-AEEB-4501C81742FC}" type="presOf" srcId="{B4257836-6630-4F0E-9AFD-4C02D3B4A7C1}" destId="{049EA924-A8BD-4775-A0EC-B3E95CE9FAE6}" srcOrd="0" destOrd="0" presId="urn:microsoft.com/office/officeart/2005/8/layout/cycle4#1"/>
    <dgm:cxn modelId="{44009282-6531-4F14-B5BD-90FD0FE29DB2}" type="presOf" srcId="{8FE934C5-DA21-4012-9DA7-F787B4D3CF99}" destId="{A8A1C439-56AF-459A-9903-CA0AB83C7074}" srcOrd="0" destOrd="0" presId="urn:microsoft.com/office/officeart/2005/8/layout/cycle4#1"/>
    <dgm:cxn modelId="{D65B55E0-ACA9-42CF-9F14-7F085FC03297}" srcId="{A6D92DA6-A077-4AC0-AF2A-95BE0FF8220B}" destId="{7D1BF17B-33D6-459C-9901-563012B08269}" srcOrd="0" destOrd="0" parTransId="{22B5A5FD-F6CB-4251-80EB-A660C11BD3BF}" sibTransId="{44114979-6D49-462D-9E1B-C80D58760B19}"/>
    <dgm:cxn modelId="{7510BF5C-D2FC-4FD9-86FE-0A0EAB540FBE}" type="presOf" srcId="{7FC3D986-740B-43F7-BC99-0A8214685CDE}" destId="{0EBC433A-7067-43B9-A58D-5A1C613815EE}" srcOrd="0" destOrd="0" presId="urn:microsoft.com/office/officeart/2005/8/layout/cycle4#1"/>
    <dgm:cxn modelId="{8C27C8BD-F633-4348-B0CF-6F6C68DBB42A}" type="presOf" srcId="{7FC3D986-740B-43F7-BC99-0A8214685CDE}" destId="{1EA1AFB9-ADC2-462F-825D-AAE9EC235C54}" srcOrd="1" destOrd="0" presId="urn:microsoft.com/office/officeart/2005/8/layout/cycle4#1"/>
    <dgm:cxn modelId="{AFB0F723-AE13-4B8F-BEB3-D66004D7FB38}" type="presOf" srcId="{EA249A2D-B17A-454D-A421-CCE0C8465DDC}" destId="{7542DDB0-EB96-47E3-A7BB-F39F164E529D}" srcOrd="1" destOrd="0" presId="urn:microsoft.com/office/officeart/2005/8/layout/cycle4#1"/>
    <dgm:cxn modelId="{0C8A083E-A37B-43BB-8E30-2340669DD082}" type="presOf" srcId="{C9AA69C2-7550-4E2C-B5C9-C0AAB5B77C30}" destId="{34150743-CC97-418A-AA69-FBBF1AE52A70}" srcOrd="0" destOrd="0" presId="urn:microsoft.com/office/officeart/2005/8/layout/cycle4#1"/>
    <dgm:cxn modelId="{A93B229C-C88F-4F6E-8B3E-9CE0642C390D}" type="presOf" srcId="{B4257836-6630-4F0E-9AFD-4C02D3B4A7C1}" destId="{8C99C344-EFEB-4B2E-87B0-4EEB221F6A23}" srcOrd="1" destOrd="0" presId="urn:microsoft.com/office/officeart/2005/8/layout/cycle4#1"/>
    <dgm:cxn modelId="{310CCE80-17A3-4CAC-BF03-69B6A6B66FD8}" type="presOf" srcId="{8EE61247-17D0-4BEE-8F7D-7B386E0A75A6}" destId="{12F764A4-91D0-4455-B69B-55CC12684649}" srcOrd="0" destOrd="0" presId="urn:microsoft.com/office/officeart/2005/8/layout/cycle4#1"/>
    <dgm:cxn modelId="{F3B5C148-B156-498C-A663-5219200E9A77}" srcId="{C9AA69C2-7550-4E2C-B5C9-C0AAB5B77C30}" destId="{B4257836-6630-4F0E-9AFD-4C02D3B4A7C1}" srcOrd="0" destOrd="0" parTransId="{7D6DE4C5-2956-4AA9-9906-710F73B9C6E7}" sibTransId="{48337A7C-EBBD-4D15-9669-B9391B6A101D}"/>
    <dgm:cxn modelId="{086B435B-D910-422B-825D-3362D74D6768}" type="presOf" srcId="{A6D92DA6-A077-4AC0-AF2A-95BE0FF8220B}" destId="{4F656599-B070-4B7E-8988-27CFCEC8F5CD}" srcOrd="0" destOrd="0" presId="urn:microsoft.com/office/officeart/2005/8/layout/cycle4#1"/>
    <dgm:cxn modelId="{345635F9-BD71-41B2-A533-D284697F2E95}" type="presOf" srcId="{EA249A2D-B17A-454D-A421-CCE0C8465DDC}" destId="{05861A35-6019-403E-95DD-0063214CE81F}" srcOrd="0" destOrd="0" presId="urn:microsoft.com/office/officeart/2005/8/layout/cycle4#1"/>
    <dgm:cxn modelId="{798307AC-00AC-4ED5-8073-60458FA1A537}" srcId="{A6D92DA6-A077-4AC0-AF2A-95BE0FF8220B}" destId="{8EE61247-17D0-4BEE-8F7D-7B386E0A75A6}" srcOrd="1" destOrd="0" parTransId="{0517E40C-A54E-497C-A01E-D6D8238181FF}" sibTransId="{18AAA97A-09D7-4CDC-A830-9E80A5CAF942}"/>
    <dgm:cxn modelId="{788773C7-251B-4889-8702-13B5D36948DE}" type="presOf" srcId="{75218E60-A6E8-4C50-ADE6-4E599C65612F}" destId="{B4EAE88A-019F-4215-8A7B-F72C9B84AA0D}" srcOrd="1" destOrd="0" presId="urn:microsoft.com/office/officeart/2005/8/layout/cycle4#1"/>
    <dgm:cxn modelId="{58FA84A0-D826-4C4F-8BC0-E9417A44DD65}" type="presParOf" srcId="{4F656599-B070-4B7E-8988-27CFCEC8F5CD}" destId="{01709839-99CB-4F4A-8515-BEA2FF7FB651}" srcOrd="0" destOrd="0" presId="urn:microsoft.com/office/officeart/2005/8/layout/cycle4#1"/>
    <dgm:cxn modelId="{AE1D2E71-3679-4A18-97A2-AF827D32B921}" type="presParOf" srcId="{01709839-99CB-4F4A-8515-BEA2FF7FB651}" destId="{DB7395C0-0052-4BEB-95F8-CB0F8E054BE6}" srcOrd="0" destOrd="0" presId="urn:microsoft.com/office/officeart/2005/8/layout/cycle4#1"/>
    <dgm:cxn modelId="{61E7B3C6-C509-48BC-9DBF-C79D786CC42C}" type="presParOf" srcId="{DB7395C0-0052-4BEB-95F8-CB0F8E054BE6}" destId="{05861A35-6019-403E-95DD-0063214CE81F}" srcOrd="0" destOrd="0" presId="urn:microsoft.com/office/officeart/2005/8/layout/cycle4#1"/>
    <dgm:cxn modelId="{88AFC36C-82A2-4894-9A32-7D4D03CC421E}" type="presParOf" srcId="{DB7395C0-0052-4BEB-95F8-CB0F8E054BE6}" destId="{7542DDB0-EB96-47E3-A7BB-F39F164E529D}" srcOrd="1" destOrd="0" presId="urn:microsoft.com/office/officeart/2005/8/layout/cycle4#1"/>
    <dgm:cxn modelId="{86F5633B-9A16-482A-923C-D8F640C84AE4}" type="presParOf" srcId="{01709839-99CB-4F4A-8515-BEA2FF7FB651}" destId="{2A2EC559-3DD8-43CE-8752-5B180A59B23B}" srcOrd="1" destOrd="0" presId="urn:microsoft.com/office/officeart/2005/8/layout/cycle4#1"/>
    <dgm:cxn modelId="{8CF74EF8-EEDB-4DC8-A4B0-A2EDB03FAF17}" type="presParOf" srcId="{2A2EC559-3DD8-43CE-8752-5B180A59B23B}" destId="{551AE1C4-73EA-41E9-AE88-47B037C9EB2F}" srcOrd="0" destOrd="0" presId="urn:microsoft.com/office/officeart/2005/8/layout/cycle4#1"/>
    <dgm:cxn modelId="{BACFB1F3-140B-4686-8CFA-A91B0D913D81}" type="presParOf" srcId="{2A2EC559-3DD8-43CE-8752-5B180A59B23B}" destId="{B4EAE88A-019F-4215-8A7B-F72C9B84AA0D}" srcOrd="1" destOrd="0" presId="urn:microsoft.com/office/officeart/2005/8/layout/cycle4#1"/>
    <dgm:cxn modelId="{6A22B826-3D75-4A9C-AC0C-518E01DC4650}" type="presParOf" srcId="{01709839-99CB-4F4A-8515-BEA2FF7FB651}" destId="{F76CB7F9-64B1-46AD-8E6A-EAB7C49E54CD}" srcOrd="2" destOrd="0" presId="urn:microsoft.com/office/officeart/2005/8/layout/cycle4#1"/>
    <dgm:cxn modelId="{62CECD29-2AF8-4AD1-9A43-432851842781}" type="presParOf" srcId="{F76CB7F9-64B1-46AD-8E6A-EAB7C49E54CD}" destId="{0EBC433A-7067-43B9-A58D-5A1C613815EE}" srcOrd="0" destOrd="0" presId="urn:microsoft.com/office/officeart/2005/8/layout/cycle4#1"/>
    <dgm:cxn modelId="{38CCE476-0711-445A-BD29-63DD29481723}" type="presParOf" srcId="{F76CB7F9-64B1-46AD-8E6A-EAB7C49E54CD}" destId="{1EA1AFB9-ADC2-462F-825D-AAE9EC235C54}" srcOrd="1" destOrd="0" presId="urn:microsoft.com/office/officeart/2005/8/layout/cycle4#1"/>
    <dgm:cxn modelId="{02FEC4C4-6300-4385-8FE0-A41F49E89D89}" type="presParOf" srcId="{01709839-99CB-4F4A-8515-BEA2FF7FB651}" destId="{D0C34085-944B-4A20-921D-EFEC47594694}" srcOrd="3" destOrd="0" presId="urn:microsoft.com/office/officeart/2005/8/layout/cycle4#1"/>
    <dgm:cxn modelId="{B89DF785-3118-4957-B29E-7C09F84254D2}" type="presParOf" srcId="{D0C34085-944B-4A20-921D-EFEC47594694}" destId="{049EA924-A8BD-4775-A0EC-B3E95CE9FAE6}" srcOrd="0" destOrd="0" presId="urn:microsoft.com/office/officeart/2005/8/layout/cycle4#1"/>
    <dgm:cxn modelId="{F8F23B5B-FEA9-46E8-866A-1AAC4E002DDD}" type="presParOf" srcId="{D0C34085-944B-4A20-921D-EFEC47594694}" destId="{8C99C344-EFEB-4B2E-87B0-4EEB221F6A23}" srcOrd="1" destOrd="0" presId="urn:microsoft.com/office/officeart/2005/8/layout/cycle4#1"/>
    <dgm:cxn modelId="{817FC680-1B10-4470-A8B9-1B99BB39383D}" type="presParOf" srcId="{01709839-99CB-4F4A-8515-BEA2FF7FB651}" destId="{048B4FB5-3F48-479F-AC44-5E47F2A36539}" srcOrd="4" destOrd="0" presId="urn:microsoft.com/office/officeart/2005/8/layout/cycle4#1"/>
    <dgm:cxn modelId="{A184C296-0819-49AD-BE67-0317CABE530F}" type="presParOf" srcId="{4F656599-B070-4B7E-8988-27CFCEC8F5CD}" destId="{6CEBDC5D-3427-4F84-9B05-09C1BBA5B0D5}" srcOrd="1" destOrd="0" presId="urn:microsoft.com/office/officeart/2005/8/layout/cycle4#1"/>
    <dgm:cxn modelId="{2E0B906F-0C35-4232-B0F0-1E30F1A175BB}" type="presParOf" srcId="{6CEBDC5D-3427-4F84-9B05-09C1BBA5B0D5}" destId="{95E98553-A898-4576-BB01-47020EC074C4}" srcOrd="0" destOrd="0" presId="urn:microsoft.com/office/officeart/2005/8/layout/cycle4#1"/>
    <dgm:cxn modelId="{A9EE4962-925A-425C-8795-7F8CD7975A52}" type="presParOf" srcId="{6CEBDC5D-3427-4F84-9B05-09C1BBA5B0D5}" destId="{12F764A4-91D0-4455-B69B-55CC12684649}" srcOrd="1" destOrd="0" presId="urn:microsoft.com/office/officeart/2005/8/layout/cycle4#1"/>
    <dgm:cxn modelId="{5D117C9F-D80D-476E-9312-543A99D43A7F}" type="presParOf" srcId="{6CEBDC5D-3427-4F84-9B05-09C1BBA5B0D5}" destId="{A8A1C439-56AF-459A-9903-CA0AB83C7074}" srcOrd="2" destOrd="0" presId="urn:microsoft.com/office/officeart/2005/8/layout/cycle4#1"/>
    <dgm:cxn modelId="{D64E8AA7-EC74-4230-B294-B303FDFA331B}" type="presParOf" srcId="{6CEBDC5D-3427-4F84-9B05-09C1BBA5B0D5}" destId="{34150743-CC97-418A-AA69-FBBF1AE52A70}" srcOrd="3" destOrd="0" presId="urn:microsoft.com/office/officeart/2005/8/layout/cycle4#1"/>
    <dgm:cxn modelId="{4383496C-5506-4824-89CD-6838E57B1BE9}" type="presParOf" srcId="{6CEBDC5D-3427-4F84-9B05-09C1BBA5B0D5}" destId="{CF811D0A-9277-4D4D-A1AE-66DA07F53A38}" srcOrd="4" destOrd="0" presId="urn:microsoft.com/office/officeart/2005/8/layout/cycle4#1"/>
    <dgm:cxn modelId="{88ECB0DA-B0F8-4371-80A6-AFF359856396}" type="presParOf" srcId="{4F656599-B070-4B7E-8988-27CFCEC8F5CD}" destId="{09B55AE3-F0A2-480B-A62A-F9C8ED6CFBDD}" srcOrd="2" destOrd="0" presId="urn:microsoft.com/office/officeart/2005/8/layout/cycle4#1"/>
    <dgm:cxn modelId="{6BCFE65D-8E31-40DA-B02C-6F7DC7EC8D17}" type="presParOf" srcId="{4F656599-B070-4B7E-8988-27CFCEC8F5CD}" destId="{AAE3A4B9-F613-4617-8947-F9E51AF23CD4}" srcOrd="3" destOrd="0" presId="urn:microsoft.com/office/officeart/2005/8/layout/cycle4#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EBC433A-7067-43B9-A58D-5A1C613815EE}">
      <dsp:nvSpPr>
        <dsp:cNvPr id="0" name=""/>
        <dsp:cNvSpPr/>
      </dsp:nvSpPr>
      <dsp:spPr>
        <a:xfrm>
          <a:off x="1897703" y="1576585"/>
          <a:ext cx="1414847" cy="816391"/>
        </a:xfrm>
        <a:prstGeom prst="roundRect">
          <a:avLst>
            <a:gd name="adj" fmla="val 10000"/>
          </a:avLst>
        </a:prstGeom>
        <a:solidFill>
          <a:schemeClr val="accent6">
            <a:lumMod val="20000"/>
            <a:lumOff val="80000"/>
            <a:alpha val="90000"/>
          </a:schemeClr>
        </a:solidFill>
        <a:ln w="9525" cap="flat" cmpd="sng" algn="ctr">
          <a:solidFill>
            <a:schemeClr val="accent4">
              <a:hueOff val="0"/>
              <a:satOff val="0"/>
              <a:lumOff val="0"/>
              <a:alphaOff val="0"/>
            </a:schemeClr>
          </a:solidFill>
          <a:prstDash val="solid"/>
        </a:ln>
        <a:effectLst>
          <a:outerShdw blurRad="50800" dist="38100" dir="10800000" algn="r" rotWithShape="0">
            <a:prstClr val="black">
              <a:alpha val="40000"/>
            </a:prstClr>
          </a:outerShdw>
        </a:effectLst>
        <a:scene3d>
          <a:camera prst="orthographicFront"/>
          <a:lightRig rig="threePt" dir="t">
            <a:rot lat="0" lon="0" rev="7500000"/>
          </a:lightRig>
        </a:scene3d>
        <a:sp3d z="-152400" extrusionH="63500" prstMaterial="dkEdge">
          <a:bevelT w="124450" h="16350" prst="angle"/>
          <a:contourClr>
            <a:schemeClr val="bg1"/>
          </a:contourClr>
        </a:sp3d>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t" anchorCtr="0">
          <a:noAutofit/>
        </a:bodyPr>
        <a:lstStyle/>
        <a:p>
          <a:pPr marL="57150" lvl="1" indent="-57150" algn="l" defTabSz="400050">
            <a:lnSpc>
              <a:spcPct val="90000"/>
            </a:lnSpc>
            <a:spcBef>
              <a:spcPct val="0"/>
            </a:spcBef>
            <a:spcAft>
              <a:spcPct val="15000"/>
            </a:spcAft>
            <a:buChar char="••"/>
          </a:pPr>
          <a:r>
            <a:rPr lang="zh-TW" altLang="en-US" sz="900" b="1" kern="1200"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教師設計適合課程學生學習</a:t>
          </a:r>
          <a:endParaRPr lang="zh-TW" altLang="en-US" sz="900" b="1" kern="1200"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sp:txBody>
      <dsp:txXfrm>
        <a:off x="2340091" y="1798616"/>
        <a:ext cx="954527" cy="576427"/>
      </dsp:txXfrm>
    </dsp:sp>
    <dsp:sp modelId="{049EA924-A8BD-4775-A0EC-B3E95CE9FAE6}">
      <dsp:nvSpPr>
        <dsp:cNvPr id="0" name=""/>
        <dsp:cNvSpPr/>
      </dsp:nvSpPr>
      <dsp:spPr>
        <a:xfrm>
          <a:off x="-6741" y="1576585"/>
          <a:ext cx="1414847" cy="816391"/>
        </a:xfrm>
        <a:prstGeom prst="roundRect">
          <a:avLst>
            <a:gd name="adj" fmla="val 10000"/>
          </a:avLst>
        </a:prstGeom>
        <a:solidFill>
          <a:schemeClr val="accent6">
            <a:lumMod val="20000"/>
            <a:lumOff val="80000"/>
            <a:alpha val="90000"/>
          </a:schemeClr>
        </a:solidFill>
        <a:ln w="9525" cap="flat" cmpd="sng" algn="ctr">
          <a:solidFill>
            <a:schemeClr val="accent5">
              <a:hueOff val="0"/>
              <a:satOff val="0"/>
              <a:lumOff val="0"/>
              <a:alphaOff val="0"/>
            </a:schemeClr>
          </a:solidFill>
          <a:prstDash val="solid"/>
        </a:ln>
        <a:effectLst>
          <a:outerShdw blurRad="50800" dist="38100" dir="10800000" algn="r" rotWithShape="0">
            <a:prstClr val="black">
              <a:alpha val="40000"/>
            </a:prstClr>
          </a:outerShdw>
        </a:effectLst>
        <a:scene3d>
          <a:camera prst="orthographicFront"/>
          <a:lightRig rig="threePt" dir="t">
            <a:rot lat="0" lon="0" rev="7500000"/>
          </a:lightRig>
        </a:scene3d>
        <a:sp3d z="-152400" extrusionH="63500" prstMaterial="dkEdge">
          <a:bevelT w="124450" h="16350" prst="angle"/>
          <a:contourClr>
            <a:schemeClr val="bg1"/>
          </a:contourClr>
        </a:sp3d>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t" anchorCtr="0">
          <a:noAutofit/>
        </a:bodyPr>
        <a:lstStyle/>
        <a:p>
          <a:pPr marL="57150" lvl="1" indent="-57150" algn="l" defTabSz="400050">
            <a:lnSpc>
              <a:spcPct val="90000"/>
            </a:lnSpc>
            <a:spcBef>
              <a:spcPct val="0"/>
            </a:spcBef>
            <a:spcAft>
              <a:spcPct val="15000"/>
            </a:spcAft>
            <a:buChar char="••"/>
          </a:pPr>
          <a:r>
            <a:rPr lang="zh-TW" altLang="en-US" sz="900" b="1" kern="1200"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依年級深入淺出配合學校領域課程</a:t>
          </a:r>
          <a:endParaRPr lang="zh-TW" altLang="en-US" sz="900" b="1" kern="1200"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sp:txBody>
      <dsp:txXfrm>
        <a:off x="11192" y="1798616"/>
        <a:ext cx="954527" cy="576427"/>
      </dsp:txXfrm>
    </dsp:sp>
    <dsp:sp modelId="{551AE1C4-73EA-41E9-AE88-47B037C9EB2F}">
      <dsp:nvSpPr>
        <dsp:cNvPr id="0" name=""/>
        <dsp:cNvSpPr/>
      </dsp:nvSpPr>
      <dsp:spPr>
        <a:xfrm>
          <a:off x="1897703" y="-30142"/>
          <a:ext cx="1414847" cy="816391"/>
        </a:xfrm>
        <a:prstGeom prst="roundRect">
          <a:avLst>
            <a:gd name="adj" fmla="val 10000"/>
          </a:avLst>
        </a:prstGeom>
        <a:solidFill>
          <a:schemeClr val="accent6">
            <a:lumMod val="20000"/>
            <a:lumOff val="80000"/>
            <a:alpha val="90000"/>
          </a:schemeClr>
        </a:solidFill>
        <a:ln w="9525" cap="flat" cmpd="sng" algn="ctr">
          <a:solidFill>
            <a:schemeClr val="accent3">
              <a:hueOff val="0"/>
              <a:satOff val="0"/>
              <a:lumOff val="0"/>
              <a:alphaOff val="0"/>
            </a:schemeClr>
          </a:solidFill>
          <a:prstDash val="solid"/>
        </a:ln>
        <a:effectLst>
          <a:outerShdw blurRad="50800" dist="38100" dir="10800000" algn="r" rotWithShape="0">
            <a:prstClr val="black">
              <a:alpha val="40000"/>
            </a:prstClr>
          </a:outerShdw>
        </a:effectLst>
        <a:scene3d>
          <a:camera prst="orthographicFront"/>
          <a:lightRig rig="threePt" dir="t">
            <a:rot lat="0" lon="0" rev="7500000"/>
          </a:lightRig>
        </a:scene3d>
        <a:sp3d z="-152400" extrusionH="63500" prstMaterial="dkEdge">
          <a:bevelT w="124450" h="16350" prst="angle"/>
          <a:contourClr>
            <a:schemeClr val="bg1"/>
          </a:contourClr>
        </a:sp3d>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t" anchorCtr="0">
          <a:noAutofit/>
        </a:bodyPr>
        <a:lstStyle/>
        <a:p>
          <a:pPr marL="57150" lvl="1" indent="-57150" algn="l" defTabSz="400050">
            <a:lnSpc>
              <a:spcPct val="90000"/>
            </a:lnSpc>
            <a:spcBef>
              <a:spcPct val="0"/>
            </a:spcBef>
            <a:spcAft>
              <a:spcPct val="15000"/>
            </a:spcAft>
            <a:buChar char="••"/>
          </a:pPr>
          <a:r>
            <a:rPr lang="zh-TW" altLang="en-US" sz="900" b="1" kern="1200"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回歸可執行適合學生課程</a:t>
          </a:r>
          <a:endParaRPr lang="zh-TW" altLang="en-US" sz="900" b="1" kern="1200"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sp:txBody>
      <dsp:txXfrm>
        <a:off x="2340091" y="-12209"/>
        <a:ext cx="954527" cy="576427"/>
      </dsp:txXfrm>
    </dsp:sp>
    <dsp:sp modelId="{05861A35-6019-403E-95DD-0063214CE81F}">
      <dsp:nvSpPr>
        <dsp:cNvPr id="0" name=""/>
        <dsp:cNvSpPr/>
      </dsp:nvSpPr>
      <dsp:spPr>
        <a:xfrm>
          <a:off x="-6741" y="-30142"/>
          <a:ext cx="1414847" cy="816391"/>
        </a:xfrm>
        <a:prstGeom prst="roundRect">
          <a:avLst>
            <a:gd name="adj" fmla="val 10000"/>
          </a:avLst>
        </a:prstGeom>
        <a:solidFill>
          <a:schemeClr val="accent6">
            <a:lumMod val="20000"/>
            <a:lumOff val="80000"/>
            <a:alpha val="90000"/>
          </a:schemeClr>
        </a:solidFill>
        <a:ln w="9525" cap="flat" cmpd="sng" algn="ctr">
          <a:solidFill>
            <a:schemeClr val="accent2">
              <a:hueOff val="0"/>
              <a:satOff val="0"/>
              <a:lumOff val="0"/>
              <a:alphaOff val="0"/>
            </a:schemeClr>
          </a:solidFill>
          <a:prstDash val="solid"/>
        </a:ln>
        <a:effectLst>
          <a:outerShdw blurRad="50800" dist="38100" dir="10800000" algn="r" rotWithShape="0">
            <a:prstClr val="black">
              <a:alpha val="40000"/>
            </a:prstClr>
          </a:outerShdw>
        </a:effectLst>
        <a:scene3d>
          <a:camera prst="orthographicFront"/>
          <a:lightRig rig="threePt" dir="t">
            <a:rot lat="0" lon="0" rev="7500000"/>
          </a:lightRig>
        </a:scene3d>
        <a:sp3d z="-152400" extrusionH="63500" prstMaterial="dkEdge">
          <a:bevelT w="124450" h="16350" prst="angle"/>
          <a:contourClr>
            <a:schemeClr val="bg1"/>
          </a:contourClr>
        </a:sp3d>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t" anchorCtr="0">
          <a:noAutofit/>
        </a:bodyPr>
        <a:lstStyle/>
        <a:p>
          <a:pPr marL="57150" lvl="1" indent="-57150" algn="l" defTabSz="400050">
            <a:lnSpc>
              <a:spcPct val="90000"/>
            </a:lnSpc>
            <a:spcBef>
              <a:spcPct val="0"/>
            </a:spcBef>
            <a:spcAft>
              <a:spcPct val="15000"/>
            </a:spcAft>
            <a:buChar char="••"/>
          </a:pPr>
          <a:r>
            <a:rPr lang="zh-TW" altLang="en-US" sz="900" b="1" kern="1200"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運用學校資源及社區外部支援</a:t>
          </a:r>
          <a:endParaRPr lang="zh-TW" altLang="en-US" sz="900" b="1" kern="1200"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sp:txBody>
      <dsp:txXfrm>
        <a:off x="11192" y="-12209"/>
        <a:ext cx="954527" cy="576427"/>
      </dsp:txXfrm>
    </dsp:sp>
    <dsp:sp modelId="{95E98553-A898-4576-BB01-47020EC074C4}">
      <dsp:nvSpPr>
        <dsp:cNvPr id="0" name=""/>
        <dsp:cNvSpPr/>
      </dsp:nvSpPr>
      <dsp:spPr>
        <a:xfrm>
          <a:off x="606169" y="134681"/>
          <a:ext cx="1023107" cy="1023107"/>
        </a:xfrm>
        <a:prstGeom prst="pieWedge">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70688" tIns="170688" rIns="170688" bIns="170688" numCol="1" spcCol="1270" anchor="ctr" anchorCtr="0">
          <a:noAutofit/>
        </a:bodyPr>
        <a:lstStyle/>
        <a:p>
          <a:pPr lvl="0" algn="ctr" defTabSz="1066800">
            <a:lnSpc>
              <a:spcPct val="90000"/>
            </a:lnSpc>
            <a:spcBef>
              <a:spcPct val="0"/>
            </a:spcBef>
            <a:spcAft>
              <a:spcPct val="35000"/>
            </a:spcAft>
          </a:pPr>
          <a:r>
            <a:rPr lang="zh-TW" altLang="en-US" sz="2400" b="1" kern="1200" spc="0"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在地化</a:t>
          </a:r>
          <a:endParaRPr lang="zh-TW" altLang="en-US" sz="2400" b="1" kern="1200" spc="0"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sp:txBody>
      <dsp:txXfrm>
        <a:off x="905830" y="434342"/>
        <a:ext cx="723446" cy="723446"/>
      </dsp:txXfrm>
    </dsp:sp>
    <dsp:sp modelId="{12F764A4-91D0-4455-B69B-55CC12684649}">
      <dsp:nvSpPr>
        <dsp:cNvPr id="0" name=""/>
        <dsp:cNvSpPr/>
      </dsp:nvSpPr>
      <dsp:spPr>
        <a:xfrm rot="5400000">
          <a:off x="1676533" y="134681"/>
          <a:ext cx="1023107" cy="1023107"/>
        </a:xfrm>
        <a:prstGeom prst="pieWedge">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70688" tIns="170688" rIns="170688" bIns="170688" numCol="1" spcCol="1270" anchor="ctr" anchorCtr="0">
          <a:noAutofit/>
        </a:bodyPr>
        <a:lstStyle/>
        <a:p>
          <a:pPr lvl="0" algn="ctr" defTabSz="1066800">
            <a:lnSpc>
              <a:spcPct val="90000"/>
            </a:lnSpc>
            <a:spcBef>
              <a:spcPct val="0"/>
            </a:spcBef>
            <a:spcAft>
              <a:spcPct val="35000"/>
            </a:spcAft>
          </a:pPr>
          <a:r>
            <a:rPr lang="zh-TW" altLang="en-US" sz="2400" b="1" kern="1200"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實踐化</a:t>
          </a:r>
          <a:endParaRPr lang="zh-TW" altLang="en-US" sz="2400" b="1" kern="1200"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sp:txBody>
      <dsp:txXfrm rot="-5400000">
        <a:off x="1676533" y="434342"/>
        <a:ext cx="723446" cy="723446"/>
      </dsp:txXfrm>
    </dsp:sp>
    <dsp:sp modelId="{A8A1C439-56AF-459A-9903-CA0AB83C7074}">
      <dsp:nvSpPr>
        <dsp:cNvPr id="0" name=""/>
        <dsp:cNvSpPr/>
      </dsp:nvSpPr>
      <dsp:spPr>
        <a:xfrm rot="10800000">
          <a:off x="1676533" y="1205045"/>
          <a:ext cx="1023107" cy="1023107"/>
        </a:xfrm>
        <a:prstGeom prst="pieWedge">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70688" tIns="170688" rIns="170688" bIns="170688" numCol="1" spcCol="1270" anchor="ctr" anchorCtr="0">
          <a:noAutofit/>
        </a:bodyPr>
        <a:lstStyle/>
        <a:p>
          <a:pPr lvl="0" algn="ctr" defTabSz="1066800">
            <a:lnSpc>
              <a:spcPct val="90000"/>
            </a:lnSpc>
            <a:spcBef>
              <a:spcPct val="0"/>
            </a:spcBef>
            <a:spcAft>
              <a:spcPct val="35000"/>
            </a:spcAft>
          </a:pPr>
          <a:r>
            <a:rPr lang="zh-TW" altLang="en-US" sz="2400" b="1" kern="1200"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模組化</a:t>
          </a:r>
          <a:endParaRPr lang="zh-TW" altLang="en-US" sz="2400" b="1" kern="1200"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sp:txBody>
      <dsp:txXfrm rot="10800000">
        <a:off x="1676533" y="1205045"/>
        <a:ext cx="723446" cy="723446"/>
      </dsp:txXfrm>
    </dsp:sp>
    <dsp:sp modelId="{34150743-CC97-418A-AA69-FBBF1AE52A70}">
      <dsp:nvSpPr>
        <dsp:cNvPr id="0" name=""/>
        <dsp:cNvSpPr/>
      </dsp:nvSpPr>
      <dsp:spPr>
        <a:xfrm rot="16200000">
          <a:off x="606169" y="1205045"/>
          <a:ext cx="1023107" cy="1023107"/>
        </a:xfrm>
        <a:prstGeom prst="pieWedge">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70688" tIns="170688" rIns="170688" bIns="170688" numCol="1" spcCol="1270" anchor="ctr" anchorCtr="0">
          <a:noAutofit/>
        </a:bodyPr>
        <a:lstStyle/>
        <a:p>
          <a:pPr lvl="0" algn="ctr" defTabSz="1066800">
            <a:lnSpc>
              <a:spcPct val="90000"/>
            </a:lnSpc>
            <a:spcBef>
              <a:spcPct val="0"/>
            </a:spcBef>
            <a:spcAft>
              <a:spcPct val="35000"/>
            </a:spcAft>
          </a:pPr>
          <a:r>
            <a:rPr lang="zh-TW" altLang="en-US" sz="2400" b="1" kern="1200" dirty="0" smtClean="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rPr>
            <a:t>課程化</a:t>
          </a:r>
          <a:endParaRPr lang="zh-TW" altLang="en-US" sz="2400" b="1" kern="1200" dirty="0">
            <a:effectLst>
              <a:outerShdw blurRad="38100" dist="38100" dir="2700000" algn="tl">
                <a:srgbClr val="000000">
                  <a:alpha val="43137"/>
                </a:srgbClr>
              </a:outerShdw>
            </a:effectLst>
            <a:latin typeface="標楷體" panose="03000509000000000000" pitchFamily="65" charset="-120"/>
            <a:ea typeface="標楷體" panose="03000509000000000000" pitchFamily="65" charset="-120"/>
          </a:endParaRPr>
        </a:p>
      </dsp:txBody>
      <dsp:txXfrm rot="5400000">
        <a:off x="905830" y="1205045"/>
        <a:ext cx="723446" cy="723446"/>
      </dsp:txXfrm>
    </dsp:sp>
    <dsp:sp modelId="{09B55AE3-F0A2-480B-A62A-F9C8ED6CFBDD}">
      <dsp:nvSpPr>
        <dsp:cNvPr id="0" name=""/>
        <dsp:cNvSpPr/>
      </dsp:nvSpPr>
      <dsp:spPr>
        <a:xfrm>
          <a:off x="1476283" y="968762"/>
          <a:ext cx="353243" cy="307168"/>
        </a:xfrm>
        <a:prstGeom prst="circularArrow">
          <a:avLst/>
        </a:prstGeom>
        <a:solidFill>
          <a:schemeClr val="accent2">
            <a:tint val="40000"/>
            <a:hueOff val="0"/>
            <a:satOff val="0"/>
            <a:lumOff val="0"/>
            <a:alphaOff val="0"/>
          </a:scheme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matte">
          <a:bevelT w="50800" h="190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AAE3A4B9-F613-4617-8947-F9E51AF23CD4}">
      <dsp:nvSpPr>
        <dsp:cNvPr id="0" name=""/>
        <dsp:cNvSpPr/>
      </dsp:nvSpPr>
      <dsp:spPr>
        <a:xfrm rot="10800000">
          <a:off x="1476283" y="1086904"/>
          <a:ext cx="353243" cy="307168"/>
        </a:xfrm>
        <a:prstGeom prst="circularArrow">
          <a:avLst/>
        </a:prstGeom>
        <a:solidFill>
          <a:schemeClr val="accent2">
            <a:tint val="40000"/>
            <a:hueOff val="0"/>
            <a:satOff val="0"/>
            <a:lumOff val="0"/>
            <a:alphaOff val="0"/>
          </a:scheme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matte">
          <a:bevelT w="50800" h="19050" prst="relaxedInset"/>
          <a:contourClr>
            <a:schemeClr val="bg1"/>
          </a:contourClr>
        </a:sp3d>
      </dsp:spPr>
      <dsp:style>
        <a:lnRef idx="0">
          <a:scrgbClr r="0" g="0" b="0"/>
        </a:lnRef>
        <a:fillRef idx="1">
          <a:scrgbClr r="0" g="0" b="0"/>
        </a:fillRef>
        <a:effectRef idx="2">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4#1">
  <dgm:title val=""/>
  <dgm:desc val=""/>
  <dgm:catLst>
    <dgm:cat type="relationship" pri="26000"/>
    <dgm:cat type="cycle" pri="13000"/>
    <dgm:cat type="matrix" pri="4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E18F77-A5DC-44FA-B296-CB1CE2564E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781</Words>
  <Characters>4453</Characters>
  <Application>Microsoft Office Word</Application>
  <DocSecurity>0</DocSecurity>
  <Lines>37</Lines>
  <Paragraphs>10</Paragraphs>
  <ScaleCrop>false</ScaleCrop>
  <Company>NTU</Company>
  <LinksUpToDate>false</LinksUpToDate>
  <CharactersWithSpaces>5224</CharactersWithSpaces>
  <SharedDoc>false</SharedDoc>
  <HLinks>
    <vt:vector size="246" baseType="variant">
      <vt:variant>
        <vt:i4>1179706</vt:i4>
      </vt:variant>
      <vt:variant>
        <vt:i4>245</vt:i4>
      </vt:variant>
      <vt:variant>
        <vt:i4>0</vt:i4>
      </vt:variant>
      <vt:variant>
        <vt:i4>5</vt:i4>
      </vt:variant>
      <vt:variant>
        <vt:lpwstr/>
      </vt:variant>
      <vt:variant>
        <vt:lpwstr>_Toc434939960</vt:lpwstr>
      </vt:variant>
      <vt:variant>
        <vt:i4>1114170</vt:i4>
      </vt:variant>
      <vt:variant>
        <vt:i4>239</vt:i4>
      </vt:variant>
      <vt:variant>
        <vt:i4>0</vt:i4>
      </vt:variant>
      <vt:variant>
        <vt:i4>5</vt:i4>
      </vt:variant>
      <vt:variant>
        <vt:lpwstr/>
      </vt:variant>
      <vt:variant>
        <vt:lpwstr>_Toc434939959</vt:lpwstr>
      </vt:variant>
      <vt:variant>
        <vt:i4>1114170</vt:i4>
      </vt:variant>
      <vt:variant>
        <vt:i4>230</vt:i4>
      </vt:variant>
      <vt:variant>
        <vt:i4>0</vt:i4>
      </vt:variant>
      <vt:variant>
        <vt:i4>5</vt:i4>
      </vt:variant>
      <vt:variant>
        <vt:lpwstr/>
      </vt:variant>
      <vt:variant>
        <vt:lpwstr>_Toc434939955</vt:lpwstr>
      </vt:variant>
      <vt:variant>
        <vt:i4>1114170</vt:i4>
      </vt:variant>
      <vt:variant>
        <vt:i4>224</vt:i4>
      </vt:variant>
      <vt:variant>
        <vt:i4>0</vt:i4>
      </vt:variant>
      <vt:variant>
        <vt:i4>5</vt:i4>
      </vt:variant>
      <vt:variant>
        <vt:lpwstr/>
      </vt:variant>
      <vt:variant>
        <vt:lpwstr>_Toc434939954</vt:lpwstr>
      </vt:variant>
      <vt:variant>
        <vt:i4>1114170</vt:i4>
      </vt:variant>
      <vt:variant>
        <vt:i4>218</vt:i4>
      </vt:variant>
      <vt:variant>
        <vt:i4>0</vt:i4>
      </vt:variant>
      <vt:variant>
        <vt:i4>5</vt:i4>
      </vt:variant>
      <vt:variant>
        <vt:lpwstr/>
      </vt:variant>
      <vt:variant>
        <vt:lpwstr>_Toc434939953</vt:lpwstr>
      </vt:variant>
      <vt:variant>
        <vt:i4>1900596</vt:i4>
      </vt:variant>
      <vt:variant>
        <vt:i4>209</vt:i4>
      </vt:variant>
      <vt:variant>
        <vt:i4>0</vt:i4>
      </vt:variant>
      <vt:variant>
        <vt:i4>5</vt:i4>
      </vt:variant>
      <vt:variant>
        <vt:lpwstr/>
      </vt:variant>
      <vt:variant>
        <vt:lpwstr>_Toc434940005</vt:lpwstr>
      </vt:variant>
      <vt:variant>
        <vt:i4>1900596</vt:i4>
      </vt:variant>
      <vt:variant>
        <vt:i4>203</vt:i4>
      </vt:variant>
      <vt:variant>
        <vt:i4>0</vt:i4>
      </vt:variant>
      <vt:variant>
        <vt:i4>5</vt:i4>
      </vt:variant>
      <vt:variant>
        <vt:lpwstr/>
      </vt:variant>
      <vt:variant>
        <vt:lpwstr>_Toc434940004</vt:lpwstr>
      </vt:variant>
      <vt:variant>
        <vt:i4>1900596</vt:i4>
      </vt:variant>
      <vt:variant>
        <vt:i4>197</vt:i4>
      </vt:variant>
      <vt:variant>
        <vt:i4>0</vt:i4>
      </vt:variant>
      <vt:variant>
        <vt:i4>5</vt:i4>
      </vt:variant>
      <vt:variant>
        <vt:lpwstr/>
      </vt:variant>
      <vt:variant>
        <vt:lpwstr>_Toc434940003</vt:lpwstr>
      </vt:variant>
      <vt:variant>
        <vt:i4>1900596</vt:i4>
      </vt:variant>
      <vt:variant>
        <vt:i4>191</vt:i4>
      </vt:variant>
      <vt:variant>
        <vt:i4>0</vt:i4>
      </vt:variant>
      <vt:variant>
        <vt:i4>5</vt:i4>
      </vt:variant>
      <vt:variant>
        <vt:lpwstr/>
      </vt:variant>
      <vt:variant>
        <vt:lpwstr>_Toc434940002</vt:lpwstr>
      </vt:variant>
      <vt:variant>
        <vt:i4>1900596</vt:i4>
      </vt:variant>
      <vt:variant>
        <vt:i4>185</vt:i4>
      </vt:variant>
      <vt:variant>
        <vt:i4>0</vt:i4>
      </vt:variant>
      <vt:variant>
        <vt:i4>5</vt:i4>
      </vt:variant>
      <vt:variant>
        <vt:lpwstr/>
      </vt:variant>
      <vt:variant>
        <vt:lpwstr>_Toc434940001</vt:lpwstr>
      </vt:variant>
      <vt:variant>
        <vt:i4>1900596</vt:i4>
      </vt:variant>
      <vt:variant>
        <vt:i4>179</vt:i4>
      </vt:variant>
      <vt:variant>
        <vt:i4>0</vt:i4>
      </vt:variant>
      <vt:variant>
        <vt:i4>5</vt:i4>
      </vt:variant>
      <vt:variant>
        <vt:lpwstr/>
      </vt:variant>
      <vt:variant>
        <vt:lpwstr>_Toc434940000</vt:lpwstr>
      </vt:variant>
      <vt:variant>
        <vt:i4>1900602</vt:i4>
      </vt:variant>
      <vt:variant>
        <vt:i4>173</vt:i4>
      </vt:variant>
      <vt:variant>
        <vt:i4>0</vt:i4>
      </vt:variant>
      <vt:variant>
        <vt:i4>5</vt:i4>
      </vt:variant>
      <vt:variant>
        <vt:lpwstr/>
      </vt:variant>
      <vt:variant>
        <vt:lpwstr>_Toc434939999</vt:lpwstr>
      </vt:variant>
      <vt:variant>
        <vt:i4>1900602</vt:i4>
      </vt:variant>
      <vt:variant>
        <vt:i4>167</vt:i4>
      </vt:variant>
      <vt:variant>
        <vt:i4>0</vt:i4>
      </vt:variant>
      <vt:variant>
        <vt:i4>5</vt:i4>
      </vt:variant>
      <vt:variant>
        <vt:lpwstr/>
      </vt:variant>
      <vt:variant>
        <vt:lpwstr>_Toc434939998</vt:lpwstr>
      </vt:variant>
      <vt:variant>
        <vt:i4>1900602</vt:i4>
      </vt:variant>
      <vt:variant>
        <vt:i4>161</vt:i4>
      </vt:variant>
      <vt:variant>
        <vt:i4>0</vt:i4>
      </vt:variant>
      <vt:variant>
        <vt:i4>5</vt:i4>
      </vt:variant>
      <vt:variant>
        <vt:lpwstr/>
      </vt:variant>
      <vt:variant>
        <vt:lpwstr>_Toc434939997</vt:lpwstr>
      </vt:variant>
      <vt:variant>
        <vt:i4>1900602</vt:i4>
      </vt:variant>
      <vt:variant>
        <vt:i4>155</vt:i4>
      </vt:variant>
      <vt:variant>
        <vt:i4>0</vt:i4>
      </vt:variant>
      <vt:variant>
        <vt:i4>5</vt:i4>
      </vt:variant>
      <vt:variant>
        <vt:lpwstr/>
      </vt:variant>
      <vt:variant>
        <vt:lpwstr>_Toc434939996</vt:lpwstr>
      </vt:variant>
      <vt:variant>
        <vt:i4>1900602</vt:i4>
      </vt:variant>
      <vt:variant>
        <vt:i4>149</vt:i4>
      </vt:variant>
      <vt:variant>
        <vt:i4>0</vt:i4>
      </vt:variant>
      <vt:variant>
        <vt:i4>5</vt:i4>
      </vt:variant>
      <vt:variant>
        <vt:lpwstr/>
      </vt:variant>
      <vt:variant>
        <vt:lpwstr>_Toc434939995</vt:lpwstr>
      </vt:variant>
      <vt:variant>
        <vt:i4>1900602</vt:i4>
      </vt:variant>
      <vt:variant>
        <vt:i4>143</vt:i4>
      </vt:variant>
      <vt:variant>
        <vt:i4>0</vt:i4>
      </vt:variant>
      <vt:variant>
        <vt:i4>5</vt:i4>
      </vt:variant>
      <vt:variant>
        <vt:lpwstr/>
      </vt:variant>
      <vt:variant>
        <vt:lpwstr>_Toc434939994</vt:lpwstr>
      </vt:variant>
      <vt:variant>
        <vt:i4>1900602</vt:i4>
      </vt:variant>
      <vt:variant>
        <vt:i4>137</vt:i4>
      </vt:variant>
      <vt:variant>
        <vt:i4>0</vt:i4>
      </vt:variant>
      <vt:variant>
        <vt:i4>5</vt:i4>
      </vt:variant>
      <vt:variant>
        <vt:lpwstr/>
      </vt:variant>
      <vt:variant>
        <vt:lpwstr>_Toc434939993</vt:lpwstr>
      </vt:variant>
      <vt:variant>
        <vt:i4>1900602</vt:i4>
      </vt:variant>
      <vt:variant>
        <vt:i4>131</vt:i4>
      </vt:variant>
      <vt:variant>
        <vt:i4>0</vt:i4>
      </vt:variant>
      <vt:variant>
        <vt:i4>5</vt:i4>
      </vt:variant>
      <vt:variant>
        <vt:lpwstr/>
      </vt:variant>
      <vt:variant>
        <vt:lpwstr>_Toc434939992</vt:lpwstr>
      </vt:variant>
      <vt:variant>
        <vt:i4>1900602</vt:i4>
      </vt:variant>
      <vt:variant>
        <vt:i4>125</vt:i4>
      </vt:variant>
      <vt:variant>
        <vt:i4>0</vt:i4>
      </vt:variant>
      <vt:variant>
        <vt:i4>5</vt:i4>
      </vt:variant>
      <vt:variant>
        <vt:lpwstr/>
      </vt:variant>
      <vt:variant>
        <vt:lpwstr>_Toc434939991</vt:lpwstr>
      </vt:variant>
      <vt:variant>
        <vt:i4>1900602</vt:i4>
      </vt:variant>
      <vt:variant>
        <vt:i4>119</vt:i4>
      </vt:variant>
      <vt:variant>
        <vt:i4>0</vt:i4>
      </vt:variant>
      <vt:variant>
        <vt:i4>5</vt:i4>
      </vt:variant>
      <vt:variant>
        <vt:lpwstr/>
      </vt:variant>
      <vt:variant>
        <vt:lpwstr>_Toc434939990</vt:lpwstr>
      </vt:variant>
      <vt:variant>
        <vt:i4>1835066</vt:i4>
      </vt:variant>
      <vt:variant>
        <vt:i4>113</vt:i4>
      </vt:variant>
      <vt:variant>
        <vt:i4>0</vt:i4>
      </vt:variant>
      <vt:variant>
        <vt:i4>5</vt:i4>
      </vt:variant>
      <vt:variant>
        <vt:lpwstr/>
      </vt:variant>
      <vt:variant>
        <vt:lpwstr>_Toc434939989</vt:lpwstr>
      </vt:variant>
      <vt:variant>
        <vt:i4>1835066</vt:i4>
      </vt:variant>
      <vt:variant>
        <vt:i4>107</vt:i4>
      </vt:variant>
      <vt:variant>
        <vt:i4>0</vt:i4>
      </vt:variant>
      <vt:variant>
        <vt:i4>5</vt:i4>
      </vt:variant>
      <vt:variant>
        <vt:lpwstr/>
      </vt:variant>
      <vt:variant>
        <vt:lpwstr>_Toc434939988</vt:lpwstr>
      </vt:variant>
      <vt:variant>
        <vt:i4>1835066</vt:i4>
      </vt:variant>
      <vt:variant>
        <vt:i4>101</vt:i4>
      </vt:variant>
      <vt:variant>
        <vt:i4>0</vt:i4>
      </vt:variant>
      <vt:variant>
        <vt:i4>5</vt:i4>
      </vt:variant>
      <vt:variant>
        <vt:lpwstr/>
      </vt:variant>
      <vt:variant>
        <vt:lpwstr>_Toc434939987</vt:lpwstr>
      </vt:variant>
      <vt:variant>
        <vt:i4>1835066</vt:i4>
      </vt:variant>
      <vt:variant>
        <vt:i4>95</vt:i4>
      </vt:variant>
      <vt:variant>
        <vt:i4>0</vt:i4>
      </vt:variant>
      <vt:variant>
        <vt:i4>5</vt:i4>
      </vt:variant>
      <vt:variant>
        <vt:lpwstr/>
      </vt:variant>
      <vt:variant>
        <vt:lpwstr>_Toc434939986</vt:lpwstr>
      </vt:variant>
      <vt:variant>
        <vt:i4>1835066</vt:i4>
      </vt:variant>
      <vt:variant>
        <vt:i4>89</vt:i4>
      </vt:variant>
      <vt:variant>
        <vt:i4>0</vt:i4>
      </vt:variant>
      <vt:variant>
        <vt:i4>5</vt:i4>
      </vt:variant>
      <vt:variant>
        <vt:lpwstr/>
      </vt:variant>
      <vt:variant>
        <vt:lpwstr>_Toc434939985</vt:lpwstr>
      </vt:variant>
      <vt:variant>
        <vt:i4>1835066</vt:i4>
      </vt:variant>
      <vt:variant>
        <vt:i4>83</vt:i4>
      </vt:variant>
      <vt:variant>
        <vt:i4>0</vt:i4>
      </vt:variant>
      <vt:variant>
        <vt:i4>5</vt:i4>
      </vt:variant>
      <vt:variant>
        <vt:lpwstr/>
      </vt:variant>
      <vt:variant>
        <vt:lpwstr>_Toc434939984</vt:lpwstr>
      </vt:variant>
      <vt:variant>
        <vt:i4>1835066</vt:i4>
      </vt:variant>
      <vt:variant>
        <vt:i4>77</vt:i4>
      </vt:variant>
      <vt:variant>
        <vt:i4>0</vt:i4>
      </vt:variant>
      <vt:variant>
        <vt:i4>5</vt:i4>
      </vt:variant>
      <vt:variant>
        <vt:lpwstr/>
      </vt:variant>
      <vt:variant>
        <vt:lpwstr>_Toc434939983</vt:lpwstr>
      </vt:variant>
      <vt:variant>
        <vt:i4>1835066</vt:i4>
      </vt:variant>
      <vt:variant>
        <vt:i4>71</vt:i4>
      </vt:variant>
      <vt:variant>
        <vt:i4>0</vt:i4>
      </vt:variant>
      <vt:variant>
        <vt:i4>5</vt:i4>
      </vt:variant>
      <vt:variant>
        <vt:lpwstr/>
      </vt:variant>
      <vt:variant>
        <vt:lpwstr>_Toc434939982</vt:lpwstr>
      </vt:variant>
      <vt:variant>
        <vt:i4>1835066</vt:i4>
      </vt:variant>
      <vt:variant>
        <vt:i4>65</vt:i4>
      </vt:variant>
      <vt:variant>
        <vt:i4>0</vt:i4>
      </vt:variant>
      <vt:variant>
        <vt:i4>5</vt:i4>
      </vt:variant>
      <vt:variant>
        <vt:lpwstr/>
      </vt:variant>
      <vt:variant>
        <vt:lpwstr>_Toc434939981</vt:lpwstr>
      </vt:variant>
      <vt:variant>
        <vt:i4>1835066</vt:i4>
      </vt:variant>
      <vt:variant>
        <vt:i4>59</vt:i4>
      </vt:variant>
      <vt:variant>
        <vt:i4>0</vt:i4>
      </vt:variant>
      <vt:variant>
        <vt:i4>5</vt:i4>
      </vt:variant>
      <vt:variant>
        <vt:lpwstr/>
      </vt:variant>
      <vt:variant>
        <vt:lpwstr>_Toc434939980</vt:lpwstr>
      </vt:variant>
      <vt:variant>
        <vt:i4>1245242</vt:i4>
      </vt:variant>
      <vt:variant>
        <vt:i4>53</vt:i4>
      </vt:variant>
      <vt:variant>
        <vt:i4>0</vt:i4>
      </vt:variant>
      <vt:variant>
        <vt:i4>5</vt:i4>
      </vt:variant>
      <vt:variant>
        <vt:lpwstr/>
      </vt:variant>
      <vt:variant>
        <vt:lpwstr>_Toc434939979</vt:lpwstr>
      </vt:variant>
      <vt:variant>
        <vt:i4>1245242</vt:i4>
      </vt:variant>
      <vt:variant>
        <vt:i4>47</vt:i4>
      </vt:variant>
      <vt:variant>
        <vt:i4>0</vt:i4>
      </vt:variant>
      <vt:variant>
        <vt:i4>5</vt:i4>
      </vt:variant>
      <vt:variant>
        <vt:lpwstr/>
      </vt:variant>
      <vt:variant>
        <vt:lpwstr>_Toc434939978</vt:lpwstr>
      </vt:variant>
      <vt:variant>
        <vt:i4>1245242</vt:i4>
      </vt:variant>
      <vt:variant>
        <vt:i4>41</vt:i4>
      </vt:variant>
      <vt:variant>
        <vt:i4>0</vt:i4>
      </vt:variant>
      <vt:variant>
        <vt:i4>5</vt:i4>
      </vt:variant>
      <vt:variant>
        <vt:lpwstr/>
      </vt:variant>
      <vt:variant>
        <vt:lpwstr>_Toc434939977</vt:lpwstr>
      </vt:variant>
      <vt:variant>
        <vt:i4>1245242</vt:i4>
      </vt:variant>
      <vt:variant>
        <vt:i4>35</vt:i4>
      </vt:variant>
      <vt:variant>
        <vt:i4>0</vt:i4>
      </vt:variant>
      <vt:variant>
        <vt:i4>5</vt:i4>
      </vt:variant>
      <vt:variant>
        <vt:lpwstr/>
      </vt:variant>
      <vt:variant>
        <vt:lpwstr>_Toc434939976</vt:lpwstr>
      </vt:variant>
      <vt:variant>
        <vt:i4>1245242</vt:i4>
      </vt:variant>
      <vt:variant>
        <vt:i4>29</vt:i4>
      </vt:variant>
      <vt:variant>
        <vt:i4>0</vt:i4>
      </vt:variant>
      <vt:variant>
        <vt:i4>5</vt:i4>
      </vt:variant>
      <vt:variant>
        <vt:lpwstr/>
      </vt:variant>
      <vt:variant>
        <vt:lpwstr>_Toc434939975</vt:lpwstr>
      </vt:variant>
      <vt:variant>
        <vt:i4>1245242</vt:i4>
      </vt:variant>
      <vt:variant>
        <vt:i4>23</vt:i4>
      </vt:variant>
      <vt:variant>
        <vt:i4>0</vt:i4>
      </vt:variant>
      <vt:variant>
        <vt:i4>5</vt:i4>
      </vt:variant>
      <vt:variant>
        <vt:lpwstr/>
      </vt:variant>
      <vt:variant>
        <vt:lpwstr>_Toc434939974</vt:lpwstr>
      </vt:variant>
      <vt:variant>
        <vt:i4>1245242</vt:i4>
      </vt:variant>
      <vt:variant>
        <vt:i4>17</vt:i4>
      </vt:variant>
      <vt:variant>
        <vt:i4>0</vt:i4>
      </vt:variant>
      <vt:variant>
        <vt:i4>5</vt:i4>
      </vt:variant>
      <vt:variant>
        <vt:lpwstr/>
      </vt:variant>
      <vt:variant>
        <vt:lpwstr>_Toc434939973</vt:lpwstr>
      </vt:variant>
      <vt:variant>
        <vt:i4>1245242</vt:i4>
      </vt:variant>
      <vt:variant>
        <vt:i4>11</vt:i4>
      </vt:variant>
      <vt:variant>
        <vt:i4>0</vt:i4>
      </vt:variant>
      <vt:variant>
        <vt:i4>5</vt:i4>
      </vt:variant>
      <vt:variant>
        <vt:lpwstr/>
      </vt:variant>
      <vt:variant>
        <vt:lpwstr>_Toc434939972</vt:lpwstr>
      </vt:variant>
      <vt:variant>
        <vt:i4>1245242</vt:i4>
      </vt:variant>
      <vt:variant>
        <vt:i4>5</vt:i4>
      </vt:variant>
      <vt:variant>
        <vt:i4>0</vt:i4>
      </vt:variant>
      <vt:variant>
        <vt:i4>5</vt:i4>
      </vt:variant>
      <vt:variant>
        <vt:lpwstr/>
      </vt:variant>
      <vt:variant>
        <vt:lpwstr>_Toc434939971</vt:lpwstr>
      </vt:variant>
      <vt:variant>
        <vt:i4>1310807</vt:i4>
      </vt:variant>
      <vt:variant>
        <vt:i4>0</vt:i4>
      </vt:variant>
      <vt:variant>
        <vt:i4>0</vt:i4>
      </vt:variant>
      <vt:variant>
        <vt:i4>5</vt:i4>
      </vt:variant>
      <vt:variant>
        <vt:lpwstr>http://safecampus.edu.tw/ms/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102年度</dc:title>
  <dc:creator>moejsmpc</dc:creator>
  <cp:lastModifiedBy>ABC</cp:lastModifiedBy>
  <cp:revision>2</cp:revision>
  <cp:lastPrinted>2015-11-20T07:59:00Z</cp:lastPrinted>
  <dcterms:created xsi:type="dcterms:W3CDTF">2021-12-03T14:56:00Z</dcterms:created>
  <dcterms:modified xsi:type="dcterms:W3CDTF">2021-12-03T14:56:00Z</dcterms:modified>
</cp:coreProperties>
</file>