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5FE6" w:rsidRDefault="007F18F0">
      <w:pPr>
        <w:rPr>
          <w:rFonts w:cs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0592" behindDoc="0" locked="0" layoutInCell="0" allowOverlap="1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4552315" cy="10058400"/>
                <wp:effectExtent l="635" t="0" r="0" b="0"/>
                <wp:wrapNone/>
                <wp:docPr id="68" name="群組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52315" cy="10058400"/>
                          <a:chOff x="5049" y="0"/>
                          <a:chExt cx="7191" cy="15840"/>
                        </a:xfrm>
                      </wpg:grpSpPr>
                      <wpg:grpSp>
                        <wpg:cNvPr id="69" name="Group 364"/>
                        <wpg:cNvGrpSpPr>
                          <a:grpSpLocks/>
                        </wpg:cNvGrpSpPr>
                        <wpg:grpSpPr bwMode="auto">
                          <a:xfrm>
                            <a:off x="7344" y="0"/>
                            <a:ext cx="4896" cy="15840"/>
                            <a:chOff x="7560" y="0"/>
                            <a:chExt cx="4700" cy="15840"/>
                          </a:xfrm>
                        </wpg:grpSpPr>
                        <wps:wsp>
                          <wps:cNvPr id="70" name="Rectangle 36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55" y="0"/>
                              <a:ext cx="4505" cy="15840"/>
                            </a:xfrm>
                            <a:prstGeom prst="rect">
                              <a:avLst/>
                            </a:prstGeom>
                            <a:solidFill>
                              <a:srgbClr val="9BBB5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Rectangle 366" descr="Light vertical"/>
                          <wps:cNvSpPr>
                            <a:spLocks noChangeArrowheads="1"/>
                          </wps:cNvSpPr>
                          <wps:spPr bwMode="auto">
                            <a:xfrm>
                              <a:off x="7560" y="8"/>
                              <a:ext cx="195" cy="15825"/>
                            </a:xfrm>
                            <a:prstGeom prst="rect">
                              <a:avLst/>
                            </a:prstGeom>
                            <a:pattFill prst="ltVert">
                              <a:fgClr>
                                <a:srgbClr val="9BBB59">
                                  <a:alpha val="79999"/>
                                </a:srgbClr>
                              </a:fgClr>
                              <a:bgClr>
                                <a:srgbClr val="FFFFFF">
                                  <a:alpha val="79999"/>
                                </a:srgbClr>
                              </a:bgClr>
                            </a:patt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s:wsp>
                        <wps:cNvPr id="72" name="Rectangle 367"/>
                        <wps:cNvSpPr>
                          <a:spLocks noChangeArrowheads="1"/>
                        </wps:cNvSpPr>
                        <wps:spPr bwMode="auto">
                          <a:xfrm>
                            <a:off x="7344" y="0"/>
                            <a:ext cx="4896" cy="3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79999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BA5FE6" w:rsidRPr="00E471D6" w:rsidRDefault="00BA5FE6">
                              <w:pPr>
                                <w:pStyle w:val="a3"/>
                                <w:rPr>
                                  <w:rFonts w:ascii="Cambria" w:hAnsi="Cambria" w:cs="Cambria"/>
                                  <w:b/>
                                  <w:bCs/>
                                  <w:color w:val="FFFFFF"/>
                                  <w:sz w:val="96"/>
                                  <w:szCs w:val="96"/>
                                </w:rPr>
                              </w:pPr>
                            </w:p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  <wps:wsp>
                        <wps:cNvPr id="7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049" y="12169"/>
                            <a:ext cx="7018" cy="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79999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BA5FE6" w:rsidRPr="00147669" w:rsidRDefault="00BA5FE6">
                              <w:pPr>
                                <w:pStyle w:val="a3"/>
                                <w:spacing w:line="360" w:lineRule="auto"/>
                                <w:rPr>
                                  <w:rFonts w:ascii="標楷體" w:eastAsia="標楷體" w:hAnsi="標楷體" w:cs="Times New Roman"/>
                                  <w:color w:val="0000FF"/>
                                  <w:sz w:val="48"/>
                                  <w:szCs w:val="48"/>
                                </w:rPr>
                              </w:pPr>
                              <w:r w:rsidRPr="00147669">
                                <w:rPr>
                                  <w:rFonts w:ascii="標楷體" w:eastAsia="標楷體" w:hAnsi="標楷體" w:cs="標楷體" w:hint="eastAsia"/>
                                  <w:color w:val="0000FF"/>
                                  <w:sz w:val="48"/>
                                  <w:szCs w:val="48"/>
                                </w:rPr>
                                <w:t>教學名稱：神機妙算巧連環</w:t>
                              </w:r>
                            </w:p>
                            <w:p w:rsidR="00BA5FE6" w:rsidRPr="00147669" w:rsidRDefault="00BA5FE6">
                              <w:pPr>
                                <w:pStyle w:val="a3"/>
                                <w:spacing w:line="360" w:lineRule="auto"/>
                                <w:rPr>
                                  <w:rFonts w:ascii="標楷體" w:eastAsia="標楷體" w:hAnsi="標楷體" w:cs="Times New Roman"/>
                                  <w:color w:val="0000FF"/>
                                  <w:sz w:val="48"/>
                                  <w:szCs w:val="48"/>
                                </w:rPr>
                              </w:pPr>
                              <w:r w:rsidRPr="00147669">
                                <w:rPr>
                                  <w:rFonts w:ascii="標楷體" w:eastAsia="標楷體" w:hAnsi="標楷體" w:cs="標楷體" w:hint="eastAsia"/>
                                  <w:color w:val="0000FF"/>
                                  <w:sz w:val="48"/>
                                  <w:szCs w:val="48"/>
                                </w:rPr>
                                <w:t>桃園市中壢區忠福國民小學</w:t>
                              </w:r>
                            </w:p>
                            <w:p w:rsidR="00BA5FE6" w:rsidRPr="00147669" w:rsidRDefault="00BA5FE6">
                              <w:pPr>
                                <w:pStyle w:val="a3"/>
                                <w:spacing w:line="360" w:lineRule="auto"/>
                                <w:rPr>
                                  <w:color w:val="0000FF"/>
                                  <w:sz w:val="48"/>
                                  <w:szCs w:val="48"/>
                                </w:rPr>
                              </w:pPr>
                              <w:r w:rsidRPr="00147669">
                                <w:rPr>
                                  <w:color w:val="0000FF"/>
                                  <w:sz w:val="48"/>
                                  <w:szCs w:val="48"/>
                                </w:rPr>
                                <w:t>2016/9/23</w:t>
                              </w:r>
                            </w:p>
                          </w:txbxContent>
                        </wps:txbx>
                        <wps:bodyPr rot="0" vert="horz" wrap="square" lIns="365760" tIns="182880" rIns="182880" bIns="182880" anchor="b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4" o:spid="_x0000_s1026" style="position:absolute;margin-left:307.25pt;margin-top:0;width:358.45pt;height:11in;z-index:251630592;mso-position-horizontal:right;mso-position-horizontal-relative:page;mso-position-vertical:top;mso-position-vertical-relative:page" coordorigin="5049" coordsize="719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" o:allowincell="f">
                <v:group id="Group 364" o:spid="_x0000_s1027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<v:rect id="Rectangle 365" o:spid="_x0000_s1028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eURMAA&#10;AADbAAAADwAAAGRycy9kb3ducmV2LnhtbERPy4rCMBTdC/5DuMLsNB0Xo9SmIiOKCIIvZJaX5k5b&#10;bW5KErX+/WQx4PJw3tm8M414kPO1ZQWfowQEcWF1zaWC82k1nILwAVljY5kUvMjDPO/3Mky1ffKB&#10;HsdQihjCPkUFVQhtKqUvKjLoR7YljtyvdQZDhK6U2uEzhptGjpPkSxqsOTZU2NJ3RcXteDcK9rj/&#10;Mafl5txc1wezczWOL9etUh+DbjEDEagLb/G/e6MVTOL6+CX+AJ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0eURMAAAADbAAAADwAAAAAAAAAAAAAAAACYAgAAZHJzL2Rvd25y&#10;ZXYueG1sUEsFBgAAAAAEAAQA9QAAAIUDAAAAAA==&#10;" fillcolor="#9bbb59" stroked="f" strokecolor="#d8d8d8"/>
                  <v:rect id="Rectangle 366" o:spid="_x0000_s1029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rwgsgA&#10;AADbAAAADwAAAGRycy9kb3ducmV2LnhtbESPQWsCMRSE74X+h/CEXqRmLdXq1ihaKFTxYLcqeHvd&#10;PHe3bl6WTarpv28KQo/DzHzDTGbB1OJMrassK+j3EhDEudUVFwq2H6/3IxDOI2usLZOCH3Iwm97e&#10;TDDV9sLvdM58ISKEXYoKSu+bVEqXl2TQ9WxDHL2jbQ36KNtC6hYvEW5q+ZAkQ2mw4rhQYkMvJeWn&#10;7NsoWAxWm+36MeznX5+78TjpLg+hO1DqrhPmzyA8Bf8fvrbftIKnPvx9iT9AT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6vCCyAAAANsAAAAPAAAAAAAAAAAAAAAAAJgCAABk&#10;cnMvZG93bnJldi54bWxQSwUGAAAAAAQABAD1AAAAjQMAAAAA&#10;" fillcolor="#9bbb59" stroked="f" strokecolor="white" strokeweight="1pt">
                    <v:fill r:id="rId9" o:title="" opacity="52428f" o:opacity2="52428f" type="pattern"/>
                    <v:shadow color="#d8d8d8" offset="3pt,3pt"/>
                  </v:rect>
                </v:group>
                <v:rect id="Rectangle 367" o:spid="_x0000_s1030" style="position:absolute;left:7344;width:4896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SnyMQA&#10;AADbAAAADwAAAGRycy9kb3ducmV2LnhtbESPQWsCMRSE74L/IbyCF6lJLdR2axQpCu1FUUvx+Hbz&#10;ulncvCybqNt/bwqCx2FmvmGm887V4kxtqDxreBopEMSFNxWXGr73q8dXECEiG6w9k4Y/CjCf9XtT&#10;zIy/8JbOu1iKBOGQoQYbY5NJGQpLDsPIN8TJ+/Wtw5hkW0rT4iXBXS3HSr1IhxWnBYsNfVgqjruT&#10;07ChH/v89ZbnS7U+5oeDikNDRuvBQ7d4BxGpi/fwrf1pNEzG8P8l/QA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kp8jEAAAA2wAAAA8AAAAAAAAAAAAAAAAAmAIAAGRycy9k&#10;b3ducmV2LnhtbFBLBQYAAAAABAAEAPUAAACJAwAAAAA=&#10;" filled="f" stroked="f" strokecolor="white" strokeweight="1pt">
                  <v:fill opacity="52428f"/>
                  <v:textbox inset="28.8pt,14.4pt,14.4pt,14.4pt">
                    <w:txbxContent>
                      <w:p w:rsidR="00BA5FE6" w:rsidRPr="00E471D6" w:rsidRDefault="00BA5FE6">
                        <w:pPr>
                          <w:pStyle w:val="a3"/>
                          <w:rPr>
                            <w:rFonts w:ascii="Cambria" w:hAnsi="Cambria" w:cs="Cambria"/>
                            <w:b/>
                            <w:bCs/>
                            <w:color w:val="FFFFFF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ect>
                <v:rect id="Rectangle 9" o:spid="_x0000_s1031" style="position:absolute;left:5049;top:12169;width:7018;height:30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gCU8QA&#10;AADbAAAADwAAAGRycy9kb3ducmV2LnhtbESPQWsCMRSE74L/ITyhF6lJFbSuRpFiob20VEvx+Hbz&#10;3CxuXpZNqtt/3wiCx2FmvmGW687V4kxtqDxreBopEMSFNxWXGr73r4/PIEJENlh7Jg1/FGC96veW&#10;mBl/4S8672IpEoRDhhpsjE0mZSgsOQwj3xAn7+hbhzHJtpSmxUuCu1qOlZpKhxWnBYsNvVgqTrtf&#10;p+GTfuzkfZ7nW/Vxyg8HFYeGjNYPg26zABGpi/fwrf1mNMwmcP2Sfo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oAlPEAAAA2wAAAA8AAAAAAAAAAAAAAAAAmAIAAGRycy9k&#10;b3ducmV2LnhtbFBLBQYAAAAABAAEAPUAAACJAwAAAAA=&#10;" filled="f" stroked="f" strokecolor="white" strokeweight="1pt">
                  <v:fill opacity="52428f"/>
                  <v:textbox inset="28.8pt,14.4pt,14.4pt,14.4pt">
                    <w:txbxContent>
                      <w:p w:rsidR="00BA5FE6" w:rsidRPr="00147669" w:rsidRDefault="00BA5FE6">
                        <w:pPr>
                          <w:pStyle w:val="a3"/>
                          <w:spacing w:line="360" w:lineRule="auto"/>
                          <w:rPr>
                            <w:rFonts w:ascii="標楷體" w:eastAsia="標楷體" w:hAnsi="標楷體" w:cs="Times New Roman"/>
                            <w:color w:val="0000FF"/>
                            <w:sz w:val="48"/>
                            <w:szCs w:val="48"/>
                          </w:rPr>
                        </w:pPr>
                        <w:r w:rsidRPr="00147669">
                          <w:rPr>
                            <w:rFonts w:ascii="標楷體" w:eastAsia="標楷體" w:hAnsi="標楷體" w:cs="標楷體" w:hint="eastAsia"/>
                            <w:color w:val="0000FF"/>
                            <w:sz w:val="48"/>
                            <w:szCs w:val="48"/>
                          </w:rPr>
                          <w:t>教學名稱：神機妙算巧連環</w:t>
                        </w:r>
                      </w:p>
                      <w:p w:rsidR="00BA5FE6" w:rsidRPr="00147669" w:rsidRDefault="00BA5FE6">
                        <w:pPr>
                          <w:pStyle w:val="a3"/>
                          <w:spacing w:line="360" w:lineRule="auto"/>
                          <w:rPr>
                            <w:rFonts w:ascii="標楷體" w:eastAsia="標楷體" w:hAnsi="標楷體" w:cs="Times New Roman"/>
                            <w:color w:val="0000FF"/>
                            <w:sz w:val="48"/>
                            <w:szCs w:val="48"/>
                          </w:rPr>
                        </w:pPr>
                        <w:r w:rsidRPr="00147669">
                          <w:rPr>
                            <w:rFonts w:ascii="標楷體" w:eastAsia="標楷體" w:hAnsi="標楷體" w:cs="標楷體" w:hint="eastAsia"/>
                            <w:color w:val="0000FF"/>
                            <w:sz w:val="48"/>
                            <w:szCs w:val="48"/>
                          </w:rPr>
                          <w:t>桃園市中壢區忠福國民小學</w:t>
                        </w:r>
                      </w:p>
                      <w:p w:rsidR="00BA5FE6" w:rsidRPr="00147669" w:rsidRDefault="00BA5FE6">
                        <w:pPr>
                          <w:pStyle w:val="a3"/>
                          <w:spacing w:line="360" w:lineRule="auto"/>
                          <w:rPr>
                            <w:color w:val="0000FF"/>
                            <w:sz w:val="48"/>
                            <w:szCs w:val="48"/>
                          </w:rPr>
                        </w:pPr>
                        <w:r w:rsidRPr="00147669">
                          <w:rPr>
                            <w:color w:val="0000FF"/>
                            <w:sz w:val="48"/>
                            <w:szCs w:val="48"/>
                          </w:rPr>
                          <w:t>2016/9/23</w:t>
                        </w: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BA5FE6" w:rsidRDefault="007F18F0" w:rsidP="00147669">
      <w:pPr>
        <w:widowControl/>
        <w:rPr>
          <w:rFonts w:ascii="標楷體" w:eastAsia="標楷體" w:hAnsi="標楷體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0" allowOverlap="1">
                <wp:simplePos x="0" y="0"/>
                <wp:positionH relativeFrom="page">
                  <wp:align>left</wp:align>
                </wp:positionH>
                <wp:positionV relativeFrom="page">
                  <wp:posOffset>1478915</wp:posOffset>
                </wp:positionV>
                <wp:extent cx="6779260" cy="728980"/>
                <wp:effectExtent l="9525" t="12065" r="12065" b="11430"/>
                <wp:wrapNone/>
                <wp:docPr id="67" name="矩形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9260" cy="72898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127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FE6" w:rsidRPr="00147669" w:rsidRDefault="00BA5FE6" w:rsidP="003E5083">
                            <w:pPr>
                              <w:pStyle w:val="a3"/>
                              <w:wordWrap w:val="0"/>
                              <w:jc w:val="right"/>
                              <w:rPr>
                                <w:rFonts w:ascii="Cambria" w:hAnsi="Cambria" w:cs="Cambria"/>
                                <w:color w:val="FFFFFF"/>
                                <w:sz w:val="200"/>
                                <w:szCs w:val="200"/>
                              </w:rPr>
                            </w:pPr>
                            <w:r w:rsidRPr="00147669">
                              <w:rPr>
                                <w:rFonts w:ascii="標楷體" w:eastAsia="標楷體" w:hAnsi="標楷體" w:cs="標楷體"/>
                                <w:color w:val="FFFFFF"/>
                                <w:sz w:val="48"/>
                                <w:szCs w:val="48"/>
                              </w:rPr>
                              <w:t>105</w:t>
                            </w:r>
                            <w:r w:rsidRPr="00147669">
                              <w:rPr>
                                <w:rFonts w:ascii="標楷體" w:eastAsia="標楷體" w:hAnsi="標楷體" w:cs="標楷體" w:hint="eastAsia"/>
                                <w:color w:val="FFFFFF"/>
                                <w:sz w:val="48"/>
                                <w:szCs w:val="48"/>
                              </w:rPr>
                              <w:t>年度推展校園在地化防災教學模組教學設計</w:t>
                            </w:r>
                          </w:p>
                        </w:txbxContent>
                      </wps:txbx>
                      <wps:bodyPr rot="0" vert="horz" wrap="square" lIns="182880" tIns="45720" rIns="18288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6" o:spid="_x0000_s1032" style="position:absolute;margin-left:0;margin-top:116.45pt;width:533.8pt;height:57.4pt;z-index:2516316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" o:allowincell="f" fillcolor="#4f81bd" strokecolor="white" strokeweight="1pt">
                <v:textbox inset="14.4pt,,14.4pt">
                  <w:txbxContent>
                    <w:p w:rsidR="00BA5FE6" w:rsidRPr="00147669" w:rsidRDefault="00BA5FE6" w:rsidP="003E5083">
                      <w:pPr>
                        <w:pStyle w:val="a3"/>
                        <w:wordWrap w:val="0"/>
                        <w:jc w:val="right"/>
                        <w:rPr>
                          <w:rFonts w:ascii="Cambria" w:hAnsi="Cambria" w:cs="Cambria"/>
                          <w:color w:val="FFFFFF"/>
                          <w:sz w:val="200"/>
                          <w:szCs w:val="200"/>
                        </w:rPr>
                      </w:pPr>
                      <w:r w:rsidRPr="00147669">
                        <w:rPr>
                          <w:rFonts w:ascii="標楷體" w:eastAsia="標楷體" w:hAnsi="標楷體" w:cs="標楷體"/>
                          <w:color w:val="FFFFFF"/>
                          <w:sz w:val="48"/>
                          <w:szCs w:val="48"/>
                        </w:rPr>
                        <w:t>105</w:t>
                      </w:r>
                      <w:r w:rsidRPr="00147669">
                        <w:rPr>
                          <w:rFonts w:ascii="標楷體" w:eastAsia="標楷體" w:hAnsi="標楷體" w:cs="標楷體" w:hint="eastAsia"/>
                          <w:color w:val="FFFFFF"/>
                          <w:sz w:val="48"/>
                          <w:szCs w:val="48"/>
                        </w:rPr>
                        <w:t>年度推展校園在地化防災教學模組教學設計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5367DF"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368300</wp:posOffset>
            </wp:positionH>
            <wp:positionV relativeFrom="paragraph">
              <wp:posOffset>1064260</wp:posOffset>
            </wp:positionV>
            <wp:extent cx="5274310" cy="5274310"/>
            <wp:effectExtent l="19050" t="0" r="2540" b="0"/>
            <wp:wrapNone/>
            <wp:docPr id="14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5FE6">
        <w:rPr>
          <w:rFonts w:cs="Times New Roman"/>
        </w:rPr>
        <w:br w:type="page"/>
      </w:r>
      <w:bookmarkStart w:id="0" w:name="_GoBack"/>
      <w:bookmarkEnd w:id="0"/>
      <w:r w:rsidR="00BA5FE6">
        <w:rPr>
          <w:rFonts w:ascii="標楷體" w:eastAsia="標楷體" w:hAnsi="標楷體" w:cs="標楷體" w:hint="eastAsia"/>
          <w:b/>
          <w:bCs/>
        </w:rPr>
        <w:lastRenderedPageBreak/>
        <w:t>【附件二】</w:t>
      </w:r>
    </w:p>
    <w:p w:rsidR="00BA5FE6" w:rsidRDefault="00BA5FE6" w:rsidP="00582F17">
      <w:pPr>
        <w:spacing w:line="480" w:lineRule="exact"/>
        <w:jc w:val="center"/>
        <w:rPr>
          <w:rFonts w:ascii="標楷體" w:eastAsia="標楷體" w:hAnsi="標楷體" w:cs="Times New Roman"/>
          <w:color w:val="000000"/>
          <w:sz w:val="36"/>
          <w:szCs w:val="36"/>
        </w:rPr>
      </w:pPr>
      <w:r w:rsidRPr="00147669">
        <w:rPr>
          <w:rFonts w:ascii="標楷體" w:eastAsia="標楷體" w:hAnsi="標楷體" w:cs="標楷體" w:hint="eastAsia"/>
          <w:color w:val="000000"/>
          <w:sz w:val="36"/>
          <w:szCs w:val="36"/>
        </w:rPr>
        <w:t>「</w:t>
      </w:r>
      <w:r w:rsidRPr="00147669">
        <w:rPr>
          <w:rFonts w:ascii="標楷體" w:eastAsia="標楷體" w:hAnsi="標楷體" w:cs="標楷體"/>
          <w:color w:val="000000"/>
          <w:sz w:val="36"/>
          <w:szCs w:val="36"/>
        </w:rPr>
        <w:t>105</w:t>
      </w:r>
      <w:r w:rsidRPr="00147669">
        <w:rPr>
          <w:rFonts w:ascii="標楷體" w:eastAsia="標楷體" w:hAnsi="標楷體" w:cs="標楷體" w:hint="eastAsia"/>
          <w:color w:val="000000"/>
          <w:sz w:val="36"/>
          <w:szCs w:val="36"/>
        </w:rPr>
        <w:t>年度推展校園在地化防災教學模組」</w:t>
      </w:r>
    </w:p>
    <w:p w:rsidR="00BA5FE6" w:rsidRPr="00147669" w:rsidRDefault="00BA5FE6" w:rsidP="00582F17">
      <w:pPr>
        <w:spacing w:line="480" w:lineRule="exact"/>
        <w:jc w:val="center"/>
        <w:rPr>
          <w:rFonts w:ascii="標楷體" w:eastAsia="標楷體" w:hAnsi="標楷體" w:cs="Times New Roman"/>
          <w:b/>
          <w:bCs/>
          <w:sz w:val="36"/>
          <w:szCs w:val="36"/>
        </w:rPr>
      </w:pPr>
      <w:r w:rsidRPr="00147669">
        <w:rPr>
          <w:rFonts w:ascii="標楷體" w:eastAsia="標楷體" w:hAnsi="標楷體" w:cs="標楷體"/>
          <w:color w:val="000000"/>
          <w:sz w:val="36"/>
          <w:szCs w:val="36"/>
        </w:rPr>
        <w:t>(</w:t>
      </w:r>
      <w:r w:rsidRPr="00147669">
        <w:rPr>
          <w:rFonts w:ascii="標楷體" w:eastAsia="標楷體" w:hAnsi="標楷體" w:cs="標楷體" w:hint="eastAsia"/>
          <w:color w:val="000000"/>
          <w:sz w:val="36"/>
          <w:szCs w:val="36"/>
        </w:rPr>
        <w:t>教學設計及執行成果</w:t>
      </w:r>
      <w:r w:rsidRPr="00147669">
        <w:rPr>
          <w:rFonts w:ascii="標楷體" w:eastAsia="標楷體" w:hAnsi="標楷體" w:cs="標楷體"/>
          <w:color w:val="000000"/>
          <w:sz w:val="36"/>
          <w:szCs w:val="36"/>
        </w:rPr>
        <w:t>)</w:t>
      </w:r>
    </w:p>
    <w:p w:rsidR="00BA5FE6" w:rsidRDefault="00BA5FE6" w:rsidP="00582F17">
      <w:pPr>
        <w:spacing w:line="480" w:lineRule="exact"/>
        <w:jc w:val="center"/>
        <w:rPr>
          <w:rFonts w:ascii="標楷體" w:eastAsia="標楷體" w:hAnsi="標楷體" w:cs="Times New Roman"/>
        </w:rPr>
      </w:pPr>
    </w:p>
    <w:tbl>
      <w:tblPr>
        <w:tblW w:w="0" w:type="auto"/>
        <w:tblInd w:w="-2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82"/>
        <w:gridCol w:w="2837"/>
        <w:gridCol w:w="1836"/>
        <w:gridCol w:w="3152"/>
      </w:tblGrid>
      <w:tr w:rsidR="00BA5FE6" w:rsidRPr="00E471D6">
        <w:trPr>
          <w:trHeight w:val="569"/>
        </w:trPr>
        <w:tc>
          <w:tcPr>
            <w:tcW w:w="17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教學主題名稱</w:t>
            </w:r>
          </w:p>
        </w:tc>
        <w:tc>
          <w:tcPr>
            <w:tcW w:w="7825" w:type="dxa"/>
            <w:gridSpan w:val="3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E471D6" w:rsidRDefault="00BA5FE6" w:rsidP="001F5C58">
            <w:pPr>
              <w:spacing w:line="480" w:lineRule="atLeast"/>
              <w:ind w:firstLineChars="300" w:firstLine="960"/>
              <w:rPr>
                <w:rFonts w:cs="Times New Roman"/>
              </w:rPr>
            </w:pPr>
            <w:r w:rsidRPr="001618F8">
              <w:rPr>
                <w:rFonts w:ascii="標楷體" w:eastAsia="標楷體" w:hAnsi="標楷體" w:cs="標楷體" w:hint="eastAsia"/>
                <w:sz w:val="32"/>
                <w:szCs w:val="32"/>
              </w:rPr>
              <w:t>神機妙算</w:t>
            </w:r>
            <w:r w:rsidRPr="001618F8">
              <w:rPr>
                <w:rFonts w:ascii="標楷體" w:eastAsia="標楷體" w:hAnsi="標楷體" w:cs="標楷體" w:hint="eastAsia"/>
                <w:sz w:val="32"/>
                <w:szCs w:val="32"/>
                <w:lang w:eastAsia="zh-HK"/>
              </w:rPr>
              <w:t>巧連環</w:t>
            </w:r>
          </w:p>
        </w:tc>
      </w:tr>
      <w:tr w:rsidR="00BA5FE6" w:rsidRPr="00E471D6">
        <w:trPr>
          <w:trHeight w:val="476"/>
        </w:trPr>
        <w:tc>
          <w:tcPr>
            <w:tcW w:w="178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適用年級</w:t>
            </w:r>
          </w:p>
        </w:tc>
        <w:tc>
          <w:tcPr>
            <w:tcW w:w="283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五、六年級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教學設計者</w:t>
            </w:r>
          </w:p>
        </w:tc>
        <w:tc>
          <w:tcPr>
            <w:tcW w:w="315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Default="00BA5FE6" w:rsidP="001F5C58">
            <w:pPr>
              <w:snapToGrid w:val="0"/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匡崇德、黃毓涵</w:t>
            </w:r>
          </w:p>
        </w:tc>
      </w:tr>
      <w:tr w:rsidR="00BA5FE6" w:rsidRPr="00E471D6">
        <w:trPr>
          <w:cantSplit/>
          <w:trHeight w:val="476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相關學習領域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語文、綜合、健體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教學時間</w:t>
            </w:r>
          </w:p>
        </w:tc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Pr="00E471D6" w:rsidRDefault="00BA5FE6" w:rsidP="001F5C58">
            <w:pPr>
              <w:spacing w:line="480" w:lineRule="atLeast"/>
              <w:jc w:val="center"/>
              <w:rPr>
                <w:rFonts w:cs="Times New Roman"/>
              </w:rPr>
            </w:pPr>
            <w:r>
              <w:rPr>
                <w:rFonts w:ascii="標楷體" w:eastAsia="標楷體" w:hAnsi="標楷體" w:cs="標楷體" w:hint="eastAsia"/>
              </w:rPr>
              <w:t>四節課，共</w:t>
            </w:r>
            <w:r>
              <w:rPr>
                <w:rFonts w:ascii="標楷體" w:eastAsia="標楷體" w:hAnsi="標楷體" w:cs="標楷體"/>
              </w:rPr>
              <w:t>160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</w:tc>
      </w:tr>
      <w:tr w:rsidR="00BA5FE6" w:rsidRPr="00E471D6">
        <w:trPr>
          <w:cantSplit/>
          <w:trHeight w:val="1473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Pr="00E471D6" w:rsidRDefault="00BA5FE6" w:rsidP="001F5C58">
            <w:pPr>
              <w:spacing w:line="480" w:lineRule="atLeast"/>
              <w:jc w:val="center"/>
              <w:rPr>
                <w:rFonts w:ascii="Wingdings" w:hAnsi="Wingdings" w:cs="Wingdings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</w:rPr>
              <w:t>附件與資源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Pr="00E471D6" w:rsidRDefault="00BA5FE6" w:rsidP="001F5C58">
            <w:pPr>
              <w:adjustRightInd w:val="0"/>
              <w:snapToGrid w:val="0"/>
              <w:spacing w:line="240" w:lineRule="atLeast"/>
              <w:rPr>
                <w:rFonts w:ascii="Wingdings" w:hAnsi="Wingdings" w:cs="Wingdings"/>
                <w:sz w:val="28"/>
                <w:szCs w:val="28"/>
              </w:rPr>
            </w:pPr>
            <w:r w:rsidRPr="00E471D6">
              <w:rPr>
                <w:rFonts w:ascii="Wingdings" w:hAnsi="Wingdings" w:cs="新細明體" w:hint="eastAsia"/>
                <w:sz w:val="28"/>
                <w:szCs w:val="28"/>
              </w:rPr>
              <w:t></w:t>
            </w:r>
            <w:r>
              <w:rPr>
                <w:rFonts w:ascii="標楷體" w:eastAsia="標楷體" w:hAnsi="標楷體" w:cs="標楷體" w:hint="eastAsia"/>
              </w:rPr>
              <w:t>學習單</w:t>
            </w:r>
          </w:p>
          <w:p w:rsidR="00BA5FE6" w:rsidRPr="00E471D6" w:rsidRDefault="00BA5FE6" w:rsidP="001F5C58">
            <w:pPr>
              <w:adjustRightInd w:val="0"/>
              <w:snapToGrid w:val="0"/>
              <w:spacing w:line="240" w:lineRule="atLeast"/>
              <w:rPr>
                <w:rFonts w:ascii="Wingdings" w:hAnsi="Wingdings" w:cs="Wingdings"/>
                <w:sz w:val="28"/>
                <w:szCs w:val="28"/>
              </w:rPr>
            </w:pPr>
            <w:r w:rsidRPr="00E471D6">
              <w:rPr>
                <w:rFonts w:ascii="Wingdings" w:hAnsi="Wingdings" w:cs="新細明體" w:hint="eastAsia"/>
                <w:sz w:val="28"/>
                <w:szCs w:val="28"/>
              </w:rPr>
              <w:t></w:t>
            </w:r>
            <w:r>
              <w:rPr>
                <w:rFonts w:ascii="標楷體" w:eastAsia="標楷體" w:hAnsi="標楷體" w:cs="標楷體" w:hint="eastAsia"/>
              </w:rPr>
              <w:t>相關軟體</w:t>
            </w:r>
          </w:p>
          <w:p w:rsidR="00BA5FE6" w:rsidRPr="00E471D6" w:rsidRDefault="00BA5FE6" w:rsidP="001F5C58">
            <w:pPr>
              <w:adjustRightInd w:val="0"/>
              <w:snapToGrid w:val="0"/>
              <w:spacing w:line="240" w:lineRule="atLeast"/>
              <w:rPr>
                <w:rFonts w:ascii="Wingdings" w:hAnsi="Wingdings" w:cs="Wingdings"/>
                <w:sz w:val="28"/>
                <w:szCs w:val="28"/>
              </w:rPr>
            </w:pPr>
            <w:r w:rsidRPr="00E471D6">
              <w:rPr>
                <w:rFonts w:ascii="Wingdings" w:hAnsi="Wingdings" w:cs="新細明體" w:hint="eastAsia"/>
                <w:sz w:val="28"/>
                <w:szCs w:val="28"/>
              </w:rPr>
              <w:t></w:t>
            </w:r>
            <w:r>
              <w:rPr>
                <w:rFonts w:ascii="標楷體" w:eastAsia="標楷體" w:hAnsi="標楷體" w:cs="標楷體" w:hint="eastAsia"/>
              </w:rPr>
              <w:t>評量單</w:t>
            </w:r>
          </w:p>
          <w:p w:rsidR="00BA5FE6" w:rsidRDefault="00BA5FE6" w:rsidP="001F5C58">
            <w:pPr>
              <w:adjustRightInd w:val="0"/>
              <w:snapToGrid w:val="0"/>
              <w:spacing w:line="240" w:lineRule="atLeast"/>
              <w:rPr>
                <w:rFonts w:ascii="標楷體" w:eastAsia="標楷體" w:hAnsi="標楷體" w:cs="Times New Roman"/>
              </w:rPr>
            </w:pPr>
            <w:r w:rsidRPr="00E471D6">
              <w:rPr>
                <w:rFonts w:ascii="Wingdings" w:hAnsi="Wingdings" w:cs="新細明體" w:hint="eastAsia"/>
                <w:sz w:val="28"/>
                <w:szCs w:val="28"/>
              </w:rPr>
              <w:t></w:t>
            </w:r>
            <w:r>
              <w:rPr>
                <w:rFonts w:ascii="標楷體" w:eastAsia="標楷體" w:hAnsi="標楷體" w:cs="標楷體" w:hint="eastAsia"/>
              </w:rPr>
              <w:t>教學活動照片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使用教具</w:t>
            </w:r>
          </w:p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</w:p>
        </w:tc>
        <w:tc>
          <w:tcPr>
            <w:tcW w:w="3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投影機</w:t>
            </w:r>
          </w:p>
          <w:p w:rsidR="00BA5FE6" w:rsidRDefault="00BA5FE6" w:rsidP="001F5C58">
            <w:pPr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擴音機</w:t>
            </w:r>
          </w:p>
          <w:p w:rsidR="00BA5FE6" w:rsidRPr="00E471D6" w:rsidRDefault="00BA5FE6" w:rsidP="001F5C58">
            <w:pPr>
              <w:spacing w:line="480" w:lineRule="atLeast"/>
              <w:rPr>
                <w:rFonts w:cs="Times New Roman"/>
              </w:rPr>
            </w:pPr>
            <w:r>
              <w:rPr>
                <w:rFonts w:ascii="標楷體" w:eastAsia="標楷體" w:hAnsi="標楷體" w:cs="標楷體"/>
              </w:rPr>
              <w:t>PPT</w:t>
            </w:r>
            <w:r>
              <w:rPr>
                <w:rFonts w:ascii="標楷體" w:eastAsia="標楷體" w:hAnsi="標楷體" w:cs="標楷體" w:hint="eastAsia"/>
              </w:rPr>
              <w:t>簡報檔</w:t>
            </w:r>
          </w:p>
        </w:tc>
      </w:tr>
      <w:tr w:rsidR="00BA5FE6" w:rsidRPr="00E471D6">
        <w:trPr>
          <w:cantSplit/>
          <w:trHeight w:val="399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設計理念</w:t>
            </w:r>
          </w:p>
        </w:tc>
        <w:tc>
          <w:tcPr>
            <w:tcW w:w="78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標楷體" w:cs="標楷體" w:hint="eastAsia"/>
              </w:rPr>
              <w:t xml:space="preserve">　　</w:t>
            </w:r>
            <w:r w:rsidRPr="001618F8">
              <w:rPr>
                <w:rFonts w:ascii="標楷體" w:eastAsia="標楷體" w:hAnsi="標楷體" w:cs="標楷體" w:hint="eastAsia"/>
                <w:u w:val="single"/>
              </w:rPr>
              <w:t>忠福</w:t>
            </w:r>
            <w:r>
              <w:rPr>
                <w:rFonts w:ascii="標楷體" w:eastAsia="標楷體" w:hAnsi="標楷體" w:cs="標楷體" w:hint="eastAsia"/>
              </w:rPr>
              <w:t>國小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在建築結構上</w:t>
            </w:r>
            <w:r>
              <w:rPr>
                <w:rFonts w:ascii="標楷體" w:eastAsia="標楷體" w:hAnsi="標楷體" w:cs="標楷體" w:hint="eastAsia"/>
              </w:rPr>
              <w:t>屬於高樓式建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物</w:t>
            </w:r>
            <w:r>
              <w:rPr>
                <w:rFonts w:ascii="標楷體" w:eastAsia="標楷體" w:hAnsi="標楷體" w:cs="標楷體" w:hint="eastAsia"/>
              </w:rPr>
              <w:t>，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為符合在地化</w:t>
            </w:r>
            <w:r>
              <w:rPr>
                <w:rFonts w:ascii="標楷體" w:eastAsia="標楷體" w:hAnsi="標楷體" w:cs="標楷體" w:hint="eastAsia"/>
              </w:rPr>
              <w:t>防災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教學，除了</w:t>
            </w:r>
            <w:r>
              <w:rPr>
                <w:rFonts w:ascii="標楷體" w:eastAsia="標楷體" w:hAnsi="標楷體" w:cs="標楷體" w:hint="eastAsia"/>
              </w:rPr>
              <w:t>需要優先考慮設備的配置完善、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防災工作的確實做好準備、防災</w:t>
            </w:r>
            <w:r>
              <w:rPr>
                <w:rFonts w:ascii="標楷體" w:eastAsia="標楷體" w:hAnsi="標楷體" w:cs="標楷體" w:hint="eastAsia"/>
              </w:rPr>
              <w:t>疏散時的迅速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外，師生</w:t>
            </w:r>
            <w:r>
              <w:rPr>
                <w:rFonts w:ascii="標楷體" w:eastAsia="標楷體" w:hAnsi="標楷體" w:cs="標楷體" w:hint="eastAsia"/>
              </w:rPr>
              <w:t>的平時訓練及駐點人員的平時準備等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更顯得重要。</w:t>
            </w:r>
          </w:p>
          <w:p w:rsidR="00627C25" w:rsidRDefault="00BA5FE6" w:rsidP="001F5C58">
            <w:pPr>
              <w:spacing w:line="480" w:lineRule="atLeas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 xml:space="preserve">　　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本教學活動設計「神機妙算巧連環」著重在學生</w:t>
            </w:r>
            <w:r w:rsidRPr="001618F8">
              <w:rPr>
                <w:rFonts w:ascii="標楷體" w:eastAsia="標楷體" w:hAnsi="標楷體" w:cs="標楷體" w:hint="eastAsia"/>
                <w:lang w:eastAsia="zh-HK"/>
              </w:rPr>
              <w:t>親身體驗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如何防災</w:t>
            </w:r>
            <w:r w:rsidRPr="001618F8">
              <w:rPr>
                <w:rFonts w:ascii="標楷體" w:eastAsia="標楷體" w:hAnsi="標楷體" w:cs="標楷體" w:hint="eastAsia"/>
                <w:lang w:eastAsia="zh-HK"/>
              </w:rPr>
              <w:t>、主動探索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防災時的需求及培養學生</w:t>
            </w:r>
            <w:r w:rsidRPr="001618F8">
              <w:rPr>
                <w:rFonts w:ascii="標楷體" w:eastAsia="標楷體" w:hAnsi="標楷體" w:cs="標楷體" w:hint="eastAsia"/>
                <w:lang w:eastAsia="zh-HK"/>
              </w:rPr>
              <w:t>解決問題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的能力；教學活動的實施對象為高年級學生，高年級的學生在</w:t>
            </w:r>
            <w:r>
              <w:rPr>
                <w:rFonts w:ascii="標楷體" w:eastAsia="標楷體" w:hAnsi="標楷體" w:cs="標楷體" w:hint="eastAsia"/>
              </w:rPr>
              <w:t>防災認知及防災技能的實作</w:t>
            </w:r>
            <w:r>
              <w:rPr>
                <w:rFonts w:ascii="標楷體" w:eastAsia="標楷體" w:hAnsi="標楷體" w:cs="標楷體" w:hint="eastAsia"/>
                <w:lang w:eastAsia="zh-HK"/>
              </w:rPr>
              <w:t>行動執行力及認知技能的學習上，同儕之間的合作較老師單向指導能達到更大的效果</w:t>
            </w:r>
            <w:r w:rsidR="00627C25">
              <w:rPr>
                <w:rFonts w:ascii="標楷體" w:eastAsia="標楷體" w:hAnsi="標楷體" w:cs="標楷體" w:hint="eastAsia"/>
                <w:lang w:eastAsia="zh-HK"/>
              </w:rPr>
              <w:t>。</w:t>
            </w:r>
            <w:r w:rsidR="00627C25">
              <w:rPr>
                <w:rFonts w:ascii="標楷體" w:eastAsia="標楷體" w:hAnsi="標楷體" w:cs="標楷體" w:hint="eastAsia"/>
              </w:rPr>
              <w:t xml:space="preserve"> </w:t>
            </w:r>
          </w:p>
          <w:p w:rsidR="00BA5FE6" w:rsidRDefault="00627C25" w:rsidP="001F5C58">
            <w:pPr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 xml:space="preserve">    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此外</w:t>
            </w:r>
            <w:r>
              <w:rPr>
                <w:rFonts w:ascii="標楷體" w:eastAsia="標楷體" w:hAnsi="標楷體" w:cs="標楷體" w:hint="eastAsia"/>
                <w:lang w:eastAsia="zh-HK"/>
              </w:rPr>
              <w:t>，</w:t>
            </w:r>
            <w:r w:rsidR="00BA5FE6">
              <w:rPr>
                <w:rFonts w:ascii="標楷體" w:eastAsia="標楷體" w:hAnsi="標楷體" w:cs="標楷體" w:hint="eastAsia"/>
              </w:rPr>
              <w:t>讓高年級的學生能指導低中年級的孩子如何進行防災，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讓學生間不分彼此</w:t>
            </w:r>
            <w:r w:rsidR="00BA5FE6">
              <w:rPr>
                <w:rFonts w:ascii="標楷體" w:eastAsia="標楷體" w:hAnsi="標楷體" w:cs="標楷體" w:hint="eastAsia"/>
              </w:rPr>
              <w:t>分享與教學，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達到教學相長的雙</w:t>
            </w:r>
            <w:r w:rsidR="00BA5FE6">
              <w:rPr>
                <w:rFonts w:ascii="標楷體" w:eastAsia="標楷體" w:hAnsi="標楷體" w:cs="標楷體" w:hint="eastAsia"/>
              </w:rPr>
              <w:t>贏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效果；在教學活動的設計概念上，首重學生</w:t>
            </w:r>
            <w:r w:rsidR="00BA5FE6">
              <w:rPr>
                <w:rFonts w:ascii="標楷體" w:eastAsia="標楷體" w:hAnsi="標楷體" w:cs="標楷體" w:hint="eastAsia"/>
              </w:rPr>
              <w:t>防災的認知、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活動場域的熟悉</w:t>
            </w:r>
            <w:r w:rsidR="00BA5FE6">
              <w:rPr>
                <w:rFonts w:ascii="標楷體" w:eastAsia="標楷體" w:hAnsi="標楷體" w:cs="標楷體" w:hint="eastAsia"/>
              </w:rPr>
              <w:t>及實際操作，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期望</w:t>
            </w:r>
            <w:r w:rsidR="00BA5FE6">
              <w:rPr>
                <w:rFonts w:ascii="標楷體" w:eastAsia="標楷體" w:hAnsi="標楷體" w:cs="標楷體" w:hint="eastAsia"/>
              </w:rPr>
              <w:t>經由動手實作的方式，讓防災的各項操作及路線都能耳熟能詳外，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因</w:t>
            </w:r>
            <w:r w:rsidR="00BA5FE6">
              <w:rPr>
                <w:rFonts w:ascii="標楷體" w:eastAsia="標楷體" w:hAnsi="標楷體" w:cs="標楷體" w:hint="eastAsia"/>
              </w:rPr>
              <w:t>技術的純熟度進而能達到全體在日常生活中將防災變成反射性反應，自然呈現出。</w:t>
            </w:r>
          </w:p>
          <w:p w:rsidR="00BA5FE6" w:rsidRPr="00E471D6" w:rsidRDefault="005367DF" w:rsidP="001F5C58">
            <w:pPr>
              <w:spacing w:line="480" w:lineRule="atLeast"/>
              <w:rPr>
                <w:rFonts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4857750" cy="752475"/>
                  <wp:effectExtent l="19050" t="0" r="0" b="0"/>
                  <wp:docPr id="1" name="圖片 15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5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FE6" w:rsidRPr="00E471D6">
        <w:trPr>
          <w:cantSplit/>
          <w:trHeight w:val="414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教學目標</w:t>
            </w:r>
          </w:p>
        </w:tc>
        <w:tc>
          <w:tcPr>
            <w:tcW w:w="78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能自製防災急救包，以應付不時之需。</w:t>
            </w:r>
          </w:p>
          <w:p w:rsidR="00BA5FE6" w:rsidRDefault="00BA5FE6" w:rsidP="001F5C58">
            <w:pPr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能規劃避難路線，做好充足準備。</w:t>
            </w:r>
          </w:p>
          <w:p w:rsidR="00BA5FE6" w:rsidRDefault="00BA5FE6" w:rsidP="001F5C58">
            <w:pPr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>
              <w:rPr>
                <w:rFonts w:ascii="標楷體" w:eastAsia="標楷體" w:hAnsi="標楷體" w:cs="標楷體" w:hint="eastAsia"/>
              </w:rPr>
              <w:t>能了解校園內現有的防災器具及標誌的設置。</w:t>
            </w:r>
          </w:p>
          <w:p w:rsidR="00BA5FE6" w:rsidRPr="00E471D6" w:rsidRDefault="00BA5FE6" w:rsidP="001F5C58">
            <w:pPr>
              <w:spacing w:line="480" w:lineRule="atLeast"/>
              <w:jc w:val="both"/>
              <w:rPr>
                <w:rFonts w:cs="Times New Roman"/>
              </w:rPr>
            </w:pPr>
            <w:r>
              <w:rPr>
                <w:rFonts w:ascii="標楷體" w:eastAsia="標楷體" w:hAnsi="標楷體" w:cs="標楷體"/>
              </w:rPr>
              <w:t>4.</w:t>
            </w:r>
            <w:r>
              <w:rPr>
                <w:rFonts w:ascii="標楷體" w:eastAsia="標楷體" w:hAnsi="標楷體" w:cs="標楷體" w:hint="eastAsia"/>
              </w:rPr>
              <w:t>能說明校園內防災避難的器具及路線的規劃。</w:t>
            </w:r>
          </w:p>
        </w:tc>
      </w:tr>
      <w:tr w:rsidR="00BA5FE6" w:rsidRPr="00E471D6">
        <w:trPr>
          <w:cantSplit/>
          <w:trHeight w:val="399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lastRenderedPageBreak/>
              <w:t>相關能力指標</w:t>
            </w:r>
          </w:p>
        </w:tc>
        <w:tc>
          <w:tcPr>
            <w:tcW w:w="78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 w:hint="eastAsia"/>
              </w:rPr>
              <w:t>一、災害的警覺心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1-2-1 </w:t>
            </w:r>
            <w:r w:rsidRPr="00B32E84">
              <w:rPr>
                <w:rFonts w:ascii="標楷體" w:eastAsia="標楷體" w:hAnsi="標楷體" w:cs="標楷體" w:hint="eastAsia"/>
              </w:rPr>
              <w:t>能說出災害預防與個人生命財產及身心安全的關係。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1-2-2 </w:t>
            </w:r>
            <w:r w:rsidRPr="00B32E84">
              <w:rPr>
                <w:rFonts w:ascii="標楷體" w:eastAsia="標楷體" w:hAnsi="標楷體" w:cs="標楷體" w:hint="eastAsia"/>
              </w:rPr>
              <w:t>能覺知災害對人及環境帶來之影響及嚴重性。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1-2-3 </w:t>
            </w:r>
            <w:r w:rsidRPr="00B32E84">
              <w:rPr>
                <w:rFonts w:ascii="標楷體" w:eastAsia="標楷體" w:hAnsi="標楷體" w:cs="標楷體" w:hint="eastAsia"/>
              </w:rPr>
              <w:t>能分辨不同的活動場所內可能產生不同的災害。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1-2-4 </w:t>
            </w:r>
            <w:r w:rsidRPr="00B32E84">
              <w:rPr>
                <w:rFonts w:ascii="標楷體" w:eastAsia="標楷體" w:hAnsi="標楷體" w:cs="標楷體" w:hint="eastAsia"/>
              </w:rPr>
              <w:t>能預先察覺生活環境中潛在的危機。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 w:hint="eastAsia"/>
              </w:rPr>
              <w:t>二、防災概念與知識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2-2-1 </w:t>
            </w:r>
            <w:r w:rsidRPr="00B32E84">
              <w:rPr>
                <w:rFonts w:ascii="標楷體" w:eastAsia="標楷體" w:hAnsi="標楷體" w:cs="標楷體" w:hint="eastAsia"/>
              </w:rPr>
              <w:t>能說出各項災害發生的原因。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2-2-3 </w:t>
            </w:r>
            <w:r w:rsidRPr="00B32E84">
              <w:rPr>
                <w:rFonts w:ascii="標楷體" w:eastAsia="標楷體" w:hAnsi="標楷體" w:cs="標楷體" w:hint="eastAsia"/>
              </w:rPr>
              <w:t>在個人生活環境中，能指出生活周遭既有及潛存的災害。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2-2-4 </w:t>
            </w:r>
            <w:r w:rsidRPr="00B32E84">
              <w:rPr>
                <w:rFonts w:ascii="標楷體" w:eastAsia="標楷體" w:hAnsi="標楷體" w:cs="標楷體" w:hint="eastAsia"/>
              </w:rPr>
              <w:t>能在危難發生前，瞭解影響個人及他人安全的危險因素。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2-2-5 </w:t>
            </w:r>
            <w:r w:rsidRPr="00B32E84">
              <w:rPr>
                <w:rFonts w:ascii="標楷體" w:eastAsia="標楷體" w:hAnsi="標楷體" w:cs="標楷體" w:hint="eastAsia"/>
              </w:rPr>
              <w:t>能知道災害發生時，個人應具有的應變知識。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 w:hint="eastAsia"/>
              </w:rPr>
              <w:t>三、防災態度與價值觀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3-2-1 </w:t>
            </w:r>
            <w:r w:rsidRPr="00B32E84">
              <w:rPr>
                <w:rFonts w:ascii="標楷體" w:eastAsia="標楷體" w:hAnsi="標楷體" w:cs="標楷體" w:hint="eastAsia"/>
              </w:rPr>
              <w:t>能說出個人生活中與災害相互關係之正確防災態度。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3-2-2 </w:t>
            </w:r>
            <w:r w:rsidRPr="00B32E84">
              <w:rPr>
                <w:rFonts w:ascii="標楷體" w:eastAsia="標楷體" w:hAnsi="標楷體" w:cs="標楷體" w:hint="eastAsia"/>
              </w:rPr>
              <w:t>能隨時關懷災害發生的人、事、物。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3-2-4 </w:t>
            </w:r>
            <w:r w:rsidRPr="00B32E84">
              <w:rPr>
                <w:rFonts w:ascii="標楷體" w:eastAsia="標楷體" w:hAnsi="標楷體" w:cs="標楷體" w:hint="eastAsia"/>
              </w:rPr>
              <w:t>能主動關懷個人所處的環境，以便達成災害防生時及時逃生之安全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      </w:t>
            </w:r>
            <w:r w:rsidRPr="00B32E84">
              <w:rPr>
                <w:rFonts w:ascii="標楷體" w:eastAsia="標楷體" w:hAnsi="標楷體" w:cs="標楷體" w:hint="eastAsia"/>
              </w:rPr>
              <w:t>目標。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3-2-5 </w:t>
            </w:r>
            <w:r w:rsidRPr="00B32E84">
              <w:rPr>
                <w:rFonts w:ascii="標楷體" w:eastAsia="標楷體" w:hAnsi="標楷體" w:cs="標楷體" w:hint="eastAsia"/>
              </w:rPr>
              <w:t>能隨時發揮生命共同體的體認，人饑己饑，人溺己溺的精神。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 w:hint="eastAsia"/>
              </w:rPr>
              <w:t>四、防災行動技能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4-2-1 </w:t>
            </w:r>
            <w:r w:rsidRPr="00B32E84">
              <w:rPr>
                <w:rFonts w:ascii="標楷體" w:eastAsia="標楷體" w:hAnsi="標楷體" w:cs="標楷體" w:hint="eastAsia"/>
              </w:rPr>
              <w:t>能在災害發生時做出正確的急救措施。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4-2-2 </w:t>
            </w:r>
            <w:r w:rsidRPr="00B32E84">
              <w:rPr>
                <w:rFonts w:ascii="標楷體" w:eastAsia="標楷體" w:hAnsi="標楷體" w:cs="標楷體" w:hint="eastAsia"/>
              </w:rPr>
              <w:t>能說出救災應注意的事項。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4-2-3 </w:t>
            </w:r>
            <w:r w:rsidRPr="00B32E84">
              <w:rPr>
                <w:rFonts w:ascii="標楷體" w:eastAsia="標楷體" w:hAnsi="標楷體" w:cs="標楷體" w:hint="eastAsia"/>
              </w:rPr>
              <w:t>能在日常生活中參與人為防災之宣導活動。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4-2-4 </w:t>
            </w:r>
            <w:r w:rsidRPr="00B32E84">
              <w:rPr>
                <w:rFonts w:ascii="標楷體" w:eastAsia="標楷體" w:hAnsi="標楷體" w:cs="標楷體" w:hint="eastAsia"/>
              </w:rPr>
              <w:t>能在日常生活中配合執行與防災、減災、救災及災後重建的關懷行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      </w:t>
            </w:r>
            <w:r w:rsidRPr="00B32E84">
              <w:rPr>
                <w:rFonts w:ascii="標楷體" w:eastAsia="標楷體" w:hAnsi="標楷體" w:cs="標楷體" w:hint="eastAsia"/>
              </w:rPr>
              <w:t>動。</w:t>
            </w:r>
            <w:r w:rsidRPr="00B32E84">
              <w:rPr>
                <w:rFonts w:ascii="標楷體" w:eastAsia="標楷體" w:hAnsi="標楷體" w:cs="標楷體"/>
              </w:rPr>
              <w:t xml:space="preserve"> </w:t>
            </w:r>
          </w:p>
          <w:p w:rsidR="00BA5FE6" w:rsidRPr="00B32E84" w:rsidRDefault="00BA5FE6" w:rsidP="001F5C58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4-2-5 </w:t>
            </w:r>
            <w:r w:rsidRPr="00B32E84">
              <w:rPr>
                <w:rFonts w:ascii="標楷體" w:eastAsia="標楷體" w:hAnsi="標楷體" w:cs="標楷體" w:hint="eastAsia"/>
              </w:rPr>
              <w:t>能歸納不同區域性災害發生的原因提出可能的解決方法。</w:t>
            </w:r>
          </w:p>
        </w:tc>
      </w:tr>
      <w:tr w:rsidR="00BA5FE6" w:rsidRPr="00E471D6">
        <w:trPr>
          <w:trHeight w:val="399"/>
        </w:trPr>
        <w:tc>
          <w:tcPr>
            <w:tcW w:w="178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BA5FE6" w:rsidRDefault="00BA5FE6" w:rsidP="001F5C58">
            <w:pPr>
              <w:spacing w:line="480" w:lineRule="atLeast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教學評量</w:t>
            </w:r>
          </w:p>
        </w:tc>
        <w:tc>
          <w:tcPr>
            <w:tcW w:w="7825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1.</w:t>
            </w:r>
            <w:r w:rsidRPr="00B32E84">
              <w:rPr>
                <w:rFonts w:eastAsia="標楷體" w:cs="標楷體" w:hint="eastAsia"/>
              </w:rPr>
              <w:t>以能達成分段能力指標為原則，並考量基本能力核心的達成情形。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eastAsia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2.</w:t>
            </w:r>
            <w:r w:rsidRPr="00B32E84">
              <w:rPr>
                <w:rFonts w:eastAsia="標楷體" w:cs="標楷體" w:hint="eastAsia"/>
              </w:rPr>
              <w:t>在教學前、中、後實施，</w:t>
            </w:r>
            <w:r w:rsidRPr="00B32E84">
              <w:rPr>
                <w:rFonts w:ascii="標楷體" w:eastAsia="標楷體" w:hAnsi="標楷體" w:cs="標楷體" w:hint="eastAsia"/>
              </w:rPr>
              <w:t>內涵</w:t>
            </w:r>
            <w:r w:rsidRPr="00B32E84">
              <w:rPr>
                <w:rFonts w:eastAsia="標楷體" w:cs="標楷體" w:hint="eastAsia"/>
              </w:rPr>
              <w:t>範圍應包括認知、</w:t>
            </w:r>
            <w:r w:rsidRPr="00B32E84">
              <w:rPr>
                <w:rFonts w:ascii="標楷體" w:eastAsia="標楷體" w:hAnsi="標楷體" w:cs="標楷體" w:hint="eastAsia"/>
              </w:rPr>
              <w:t>兼顧</w:t>
            </w:r>
            <w:r w:rsidRPr="00B32E84">
              <w:rPr>
                <w:rFonts w:eastAsia="標楷體" w:cs="標楷體" w:hint="eastAsia"/>
              </w:rPr>
              <w:t>情意、技能與實踐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eastAsia="標楷體"/>
              </w:rPr>
              <w:t xml:space="preserve">  </w:t>
            </w:r>
            <w:r w:rsidRPr="00B32E84">
              <w:rPr>
                <w:rFonts w:eastAsia="標楷體" w:cs="標楷體" w:hint="eastAsia"/>
              </w:rPr>
              <w:t>等</w:t>
            </w:r>
            <w:r w:rsidRPr="00B32E84">
              <w:rPr>
                <w:rFonts w:ascii="標楷體" w:eastAsia="標楷體" w:hAnsi="標楷體" w:cs="標楷體" w:hint="eastAsia"/>
              </w:rPr>
              <w:t>，並顧及學生的學習歷程及其生活的環境</w:t>
            </w:r>
            <w:r w:rsidR="003419DE">
              <w:rPr>
                <w:rFonts w:ascii="標楷體" w:eastAsia="標楷體" w:hAnsi="標楷體" w:cs="標楷體" w:hint="eastAsia"/>
              </w:rPr>
              <w:t>，擴展整體</w:t>
            </w:r>
            <w:r w:rsidRPr="00B32E84">
              <w:rPr>
                <w:rFonts w:ascii="標楷體" w:eastAsia="標楷體" w:hAnsi="標楷體" w:cs="標楷體" w:hint="eastAsia"/>
              </w:rPr>
              <w:t>觀之涵養。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3.</w:t>
            </w:r>
            <w:r w:rsidRPr="00B32E84">
              <w:rPr>
                <w:rFonts w:ascii="標楷體" w:eastAsia="標楷體" w:hAnsi="標楷體" w:cs="標楷體" w:hint="eastAsia"/>
              </w:rPr>
              <w:t>評量方式以課前活動準備情況、上課參與觀察行為態度、平時課後作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 xml:space="preserve">  </w:t>
            </w:r>
            <w:r w:rsidRPr="00B32E84">
              <w:rPr>
                <w:rFonts w:ascii="標楷體" w:eastAsia="標楷體" w:hAnsi="標楷體" w:cs="標楷體" w:hint="eastAsia"/>
              </w:rPr>
              <w:t>業</w:t>
            </w:r>
            <w:r w:rsidR="002D4025">
              <w:rPr>
                <w:rFonts w:ascii="標楷體" w:eastAsia="標楷體" w:hAnsi="標楷體" w:cs="標楷體" w:hint="eastAsia"/>
              </w:rPr>
              <w:t>、</w:t>
            </w:r>
            <w:r w:rsidRPr="00B32E84">
              <w:rPr>
                <w:rFonts w:ascii="標楷體" w:eastAsia="標楷體" w:hAnsi="標楷體" w:cs="標楷體" w:hint="eastAsia"/>
              </w:rPr>
              <w:t>問卷紀錄表、</w:t>
            </w:r>
            <w:r w:rsidR="005B115E" w:rsidRPr="00B32E84">
              <w:rPr>
                <w:rFonts w:ascii="標楷體" w:eastAsia="標楷體" w:hAnsi="標楷體" w:cs="標楷體" w:hint="eastAsia"/>
              </w:rPr>
              <w:t>進行</w:t>
            </w:r>
            <w:r w:rsidRPr="00B32E84">
              <w:rPr>
                <w:rFonts w:ascii="標楷體" w:eastAsia="標楷體" w:hAnsi="標楷體" w:cs="標楷體" w:hint="eastAsia"/>
              </w:rPr>
              <w:t>實作表現</w:t>
            </w:r>
            <w:r w:rsidR="002D4025">
              <w:rPr>
                <w:rFonts w:ascii="標楷體" w:eastAsia="標楷體" w:hAnsi="標楷體" w:cs="標楷體" w:hint="eastAsia"/>
              </w:rPr>
              <w:t>、</w:t>
            </w:r>
            <w:r w:rsidRPr="00B32E84">
              <w:rPr>
                <w:rFonts w:ascii="標楷體" w:eastAsia="標楷體" w:hAnsi="標楷體" w:cs="標楷體" w:hint="eastAsia"/>
              </w:rPr>
              <w:t>自我評量、學生互評</w:t>
            </w:r>
            <w:r w:rsidR="002D4025">
              <w:rPr>
                <w:rFonts w:ascii="標楷體" w:eastAsia="標楷體" w:hAnsi="標楷體" w:cs="標楷體" w:hint="eastAsia"/>
              </w:rPr>
              <w:t>等</w:t>
            </w:r>
            <w:r w:rsidR="005B115E">
              <w:rPr>
                <w:rFonts w:ascii="標楷體" w:eastAsia="標楷體" w:hAnsi="標楷體" w:cs="標楷體" w:hint="eastAsia"/>
              </w:rPr>
              <w:t>等</w:t>
            </w:r>
            <w:r w:rsidR="002D4025">
              <w:rPr>
                <w:rFonts w:ascii="標楷體" w:eastAsia="標楷體" w:hAnsi="標楷體" w:cs="標楷體" w:hint="eastAsia"/>
              </w:rPr>
              <w:t>。</w:t>
            </w:r>
          </w:p>
          <w:p w:rsidR="00BA5FE6" w:rsidRPr="00B32E84" w:rsidRDefault="00BA5FE6" w:rsidP="00925247">
            <w:pPr>
              <w:snapToGrid w:val="0"/>
              <w:spacing w:line="480" w:lineRule="atLeast"/>
              <w:ind w:left="228" w:hangingChars="95" w:hanging="228"/>
              <w:jc w:val="both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4.</w:t>
            </w:r>
            <w:r w:rsidR="00AC0133">
              <w:rPr>
                <w:rFonts w:ascii="標楷體" w:eastAsia="標楷體" w:hAnsi="標楷體" w:cs="標楷體" w:hint="eastAsia"/>
              </w:rPr>
              <w:t>聚焦</w:t>
            </w:r>
            <w:r w:rsidRPr="00B32E84">
              <w:rPr>
                <w:rFonts w:ascii="標楷體" w:eastAsia="標楷體" w:hAnsi="標楷體" w:cs="標楷體" w:hint="eastAsia"/>
              </w:rPr>
              <w:t>在於提升學生學習效能，其中包括形成性及總結性評量</w:t>
            </w:r>
            <w:r w:rsidR="00AC0133">
              <w:rPr>
                <w:rFonts w:ascii="標楷體" w:eastAsia="標楷體" w:hAnsi="標楷體" w:cs="標楷體" w:hint="eastAsia"/>
              </w:rPr>
              <w:t>。</w:t>
            </w:r>
            <w:r w:rsidR="00925247">
              <w:rPr>
                <w:rFonts w:ascii="標楷體" w:eastAsia="標楷體" w:hAnsi="標楷體" w:cs="標楷體" w:hint="eastAsia"/>
              </w:rPr>
              <w:t>前者隨機檢視，發現和診斷問題；後者採定期實施，予以</w:t>
            </w:r>
            <w:r w:rsidRPr="00B32E84">
              <w:rPr>
                <w:rFonts w:ascii="標楷體" w:eastAsia="標楷體" w:hAnsi="標楷體" w:cs="標楷體" w:hint="eastAsia"/>
              </w:rPr>
              <w:t>評定學習成效。</w:t>
            </w:r>
          </w:p>
        </w:tc>
      </w:tr>
    </w:tbl>
    <w:p w:rsidR="00BA5FE6" w:rsidRDefault="00BA5FE6" w:rsidP="00582F17">
      <w:pPr>
        <w:rPr>
          <w:rFonts w:cs="Times New Roman"/>
        </w:rPr>
      </w:pPr>
    </w:p>
    <w:tbl>
      <w:tblPr>
        <w:tblW w:w="0" w:type="auto"/>
        <w:tblInd w:w="-2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607"/>
      </w:tblGrid>
      <w:tr w:rsidR="00BA5FE6" w:rsidRPr="00E471D6" w:rsidTr="000E2FC9">
        <w:trPr>
          <w:trHeight w:val="316"/>
        </w:trPr>
        <w:tc>
          <w:tcPr>
            <w:tcW w:w="96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BA5FE6" w:rsidRPr="00E471D6" w:rsidRDefault="00BA5FE6" w:rsidP="000E2FC9">
            <w:pPr>
              <w:spacing w:line="480" w:lineRule="atLeast"/>
              <w:jc w:val="center"/>
              <w:rPr>
                <w:rFonts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教學設計內容</w:t>
            </w:r>
          </w:p>
        </w:tc>
      </w:tr>
      <w:tr w:rsidR="00BA5FE6" w:rsidRPr="00E471D6">
        <w:trPr>
          <w:trHeight w:val="2040"/>
        </w:trPr>
        <w:tc>
          <w:tcPr>
            <w:tcW w:w="96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E471D6" w:rsidRDefault="007F18F0" w:rsidP="001F5C58">
            <w:pPr>
              <w:tabs>
                <w:tab w:val="left" w:pos="540"/>
              </w:tabs>
              <w:spacing w:line="480" w:lineRule="atLeast"/>
              <w:rPr>
                <w:rFonts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>
                      <wp:simplePos x="0" y="0"/>
                      <wp:positionH relativeFrom="column">
                        <wp:posOffset>2361565</wp:posOffset>
                      </wp:positionH>
                      <wp:positionV relativeFrom="paragraph">
                        <wp:posOffset>111760</wp:posOffset>
                      </wp:positionV>
                      <wp:extent cx="1317625" cy="1710690"/>
                      <wp:effectExtent l="18415" t="16510" r="16510" b="15875"/>
                      <wp:wrapNone/>
                      <wp:docPr id="66" name="橢圓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7625" cy="17106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B594F0"/>
                              </a:solidFill>
                              <a:ln w="25560" cap="sq">
                                <a:solidFill>
                                  <a:srgbClr val="6600CC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5934B9" w:rsidRDefault="00BA5FE6" w:rsidP="00E30F95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napToGrid w:val="0"/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</w:pPr>
                                  <w:r w:rsidRPr="005934B9">
                                    <w:rPr>
                                      <w:rFonts w:ascii="標楷體" w:eastAsia="標楷體" w:hAnsi="標楷體" w:cs="標楷體" w:hint="eastAsia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  <w:t>防災</w:t>
                                  </w:r>
                                </w:p>
                                <w:p w:rsidR="00BA5FE6" w:rsidRPr="005934B9" w:rsidRDefault="00BA5FE6" w:rsidP="00E30F95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napToGrid w:val="0"/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</w:pPr>
                                  <w:r w:rsidRPr="005934B9">
                                    <w:rPr>
                                      <w:rFonts w:ascii="標楷體" w:eastAsia="標楷體" w:hAnsi="標楷體" w:cs="標楷體" w:hint="eastAsia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  <w:t>小劇場</w:t>
                                  </w:r>
                                </w:p>
                                <w:p w:rsidR="00BA5FE6" w:rsidRPr="00B276C1" w:rsidRDefault="00BA5FE6" w:rsidP="00E30F95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napToGrid w:val="0"/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B276C1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第四節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392" o:spid="_x0000_s1033" style="position:absolute;margin-left:185.95pt;margin-top:8.8pt;width:103.75pt;height:134.7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" fillcolor="#b594f0" strokecolor="#60c" strokeweight=".71mm">
                      <v:stroke joinstyle="miter" endcap="square"/>
                      <v:textbox inset="2.5mm,1.31mm,2.5mm,1.31mm">
                        <w:txbxContent>
                          <w:p w:rsidR="00BA5FE6" w:rsidRPr="005934B9" w:rsidRDefault="00BA5FE6" w:rsidP="00E30F95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napToGrid w:val="0"/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</w:pPr>
                            <w:r w:rsidRPr="005934B9">
                              <w:rPr>
                                <w:rFonts w:ascii="標楷體" w:eastAsia="標楷體" w:hAnsi="標楷體" w:cs="標楷體" w:hint="eastAsia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  <w:t>防災</w:t>
                            </w:r>
                          </w:p>
                          <w:p w:rsidR="00BA5FE6" w:rsidRPr="005934B9" w:rsidRDefault="00BA5FE6" w:rsidP="00E30F95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napToGrid w:val="0"/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</w:pPr>
                            <w:r w:rsidRPr="005934B9">
                              <w:rPr>
                                <w:rFonts w:ascii="標楷體" w:eastAsia="標楷體" w:hAnsi="標楷體" w:cs="標楷體" w:hint="eastAsia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  <w:t>小劇場</w:t>
                            </w:r>
                          </w:p>
                          <w:p w:rsidR="00BA5FE6" w:rsidRPr="00B276C1" w:rsidRDefault="00BA5FE6" w:rsidP="00E30F95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napToGrid w:val="0"/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B276C1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第四節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BA5FE6">
              <w:rPr>
                <w:rFonts w:ascii="標楷體" w:eastAsia="標楷體" w:hAnsi="標楷體" w:cs="標楷體" w:hint="eastAsia"/>
              </w:rPr>
              <w:t>活動架構</w: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>
                      <wp:simplePos x="0" y="0"/>
                      <wp:positionH relativeFrom="column">
                        <wp:posOffset>3907790</wp:posOffset>
                      </wp:positionH>
                      <wp:positionV relativeFrom="paragraph">
                        <wp:posOffset>287020</wp:posOffset>
                      </wp:positionV>
                      <wp:extent cx="351155" cy="189230"/>
                      <wp:effectExtent l="21590" t="96520" r="65405" b="19050"/>
                      <wp:wrapNone/>
                      <wp:docPr id="65" name="直線接點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51155" cy="18923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86" o:spid="_x0000_s1026" style="position:absolute;flip:x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7pt,22.6pt" to="335.35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4407535</wp:posOffset>
                      </wp:positionH>
                      <wp:positionV relativeFrom="paragraph">
                        <wp:posOffset>-1905</wp:posOffset>
                      </wp:positionV>
                      <wp:extent cx="1335405" cy="565785"/>
                      <wp:effectExtent l="26035" t="26670" r="19685" b="26670"/>
                      <wp:wrapNone/>
                      <wp:docPr id="64" name="矩形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5405" cy="5657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E6D4F8"/>
                              </a:solidFill>
                              <a:ln w="38160" cap="sq">
                                <a:solidFill>
                                  <a:srgbClr val="6600CC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最棒的傳聲筒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4" o:spid="_x0000_s1034" style="position:absolute;margin-left:347.05pt;margin-top:-.15pt;width:105.15pt;height:44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" fillcolor="#e6d4f8" strokecolor="#60c" strokeweight="1.0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最棒的傳聲筒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>
                      <wp:simplePos x="0" y="0"/>
                      <wp:positionH relativeFrom="column">
                        <wp:posOffset>321310</wp:posOffset>
                      </wp:positionH>
                      <wp:positionV relativeFrom="paragraph">
                        <wp:posOffset>86995</wp:posOffset>
                      </wp:positionV>
                      <wp:extent cx="1503680" cy="565785"/>
                      <wp:effectExtent l="6985" t="10795" r="13335" b="13970"/>
                      <wp:wrapNone/>
                      <wp:docPr id="63" name="矩形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3680" cy="5657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5EEFC"/>
                              </a:solidFill>
                              <a:ln w="9360" cap="sq">
                                <a:solidFill>
                                  <a:srgbClr val="6600CC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我是防災小老師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3" o:spid="_x0000_s1035" style="position:absolute;margin-left:25.3pt;margin-top:6.85pt;width:118.4pt;height:44.5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" fillcolor="#f5eefc" strokecolor="#60c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我是防災小老師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>
                      <wp:simplePos x="0" y="0"/>
                      <wp:positionH relativeFrom="column">
                        <wp:posOffset>4627245</wp:posOffset>
                      </wp:positionH>
                      <wp:positionV relativeFrom="paragraph">
                        <wp:posOffset>4171315</wp:posOffset>
                      </wp:positionV>
                      <wp:extent cx="635" cy="290830"/>
                      <wp:effectExtent l="102870" t="18415" r="96520" b="24130"/>
                      <wp:wrapNone/>
                      <wp:docPr id="62" name="直線接點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29083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89" o:spid="_x0000_s1026" style="position:absolute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35pt,328.45pt" to="364.4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>
                      <wp:simplePos x="0" y="0"/>
                      <wp:positionH relativeFrom="column">
                        <wp:posOffset>1875790</wp:posOffset>
                      </wp:positionH>
                      <wp:positionV relativeFrom="paragraph">
                        <wp:posOffset>69850</wp:posOffset>
                      </wp:positionV>
                      <wp:extent cx="436245" cy="291465"/>
                      <wp:effectExtent l="18415" t="22225" r="69215" b="95885"/>
                      <wp:wrapNone/>
                      <wp:docPr id="57" name="直線接點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36245" cy="29146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82" o:spid="_x0000_s1026" style="position:absolute;flip:x 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7.7pt,5.5pt" to="182.05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4403725</wp:posOffset>
                      </wp:positionH>
                      <wp:positionV relativeFrom="paragraph">
                        <wp:posOffset>235585</wp:posOffset>
                      </wp:positionV>
                      <wp:extent cx="1335405" cy="565150"/>
                      <wp:effectExtent l="22225" t="26035" r="23495" b="27940"/>
                      <wp:wrapNone/>
                      <wp:docPr id="56" name="矩形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5405" cy="565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6D4F8"/>
                              </a:solidFill>
                              <a:ln w="38160" cap="sq">
                                <a:solidFill>
                                  <a:srgbClr val="6600CC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最好的防備員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0" o:spid="_x0000_s1036" style="position:absolute;margin-left:346.75pt;margin-top:18.55pt;width:105.15pt;height:44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" fillcolor="#e6d4f8" strokecolor="#60c" strokeweight="1.0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最好的防備員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3887470</wp:posOffset>
                      </wp:positionH>
                      <wp:positionV relativeFrom="paragraph">
                        <wp:posOffset>8890</wp:posOffset>
                      </wp:positionV>
                      <wp:extent cx="351155" cy="197485"/>
                      <wp:effectExtent l="20320" t="18415" r="66675" b="98425"/>
                      <wp:wrapNone/>
                      <wp:docPr id="51" name="直線接點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51155" cy="19748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81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.1pt,.7pt" to="333.75pt,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1824990</wp:posOffset>
                      </wp:positionH>
                      <wp:positionV relativeFrom="paragraph">
                        <wp:posOffset>90170</wp:posOffset>
                      </wp:positionV>
                      <wp:extent cx="436245" cy="282575"/>
                      <wp:effectExtent l="15240" t="90170" r="72390" b="17780"/>
                      <wp:wrapNone/>
                      <wp:docPr id="50" name="直線接點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36245" cy="28257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91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3.7pt,7.1pt" to="178.05pt,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321310</wp:posOffset>
                      </wp:positionH>
                      <wp:positionV relativeFrom="paragraph">
                        <wp:posOffset>635</wp:posOffset>
                      </wp:positionV>
                      <wp:extent cx="1503680" cy="565785"/>
                      <wp:effectExtent l="6985" t="10160" r="13335" b="5080"/>
                      <wp:wrapNone/>
                      <wp:docPr id="49" name="矩形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3680" cy="5657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5EEFC"/>
                              </a:solidFill>
                              <a:ln w="9360" cap="sq">
                                <a:solidFill>
                                  <a:srgbClr val="6600CC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大家一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 w:eastAsia="zh-HK"/>
                                    </w:rPr>
                                    <w:t>起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動起來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0" o:spid="_x0000_s1037" style="position:absolute;margin-left:25.3pt;margin-top:.05pt;width:118.4pt;height:44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" fillcolor="#f5eefc" strokecolor="#60c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大家一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 w:eastAsia="zh-HK"/>
                              </w:rPr>
                              <w:t>起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動起來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3045460</wp:posOffset>
                      </wp:positionH>
                      <wp:positionV relativeFrom="paragraph">
                        <wp:posOffset>67945</wp:posOffset>
                      </wp:positionV>
                      <wp:extent cx="0" cy="281940"/>
                      <wp:effectExtent l="102235" t="29845" r="97790" b="21590"/>
                      <wp:wrapNone/>
                      <wp:docPr id="48" name="直線接點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8194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9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.8pt,5.35pt" to="239.8pt,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133350</wp:posOffset>
                      </wp:positionV>
                      <wp:extent cx="1877060" cy="1038225"/>
                      <wp:effectExtent l="9525" t="9525" r="8890" b="9525"/>
                      <wp:wrapNone/>
                      <wp:docPr id="47" name="圓角矩形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77060" cy="1038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9900"/>
                              </a:solidFill>
                              <a:ln w="9360" cap="sq">
                                <a:solidFill>
                                  <a:srgbClr val="FCBA3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44"/>
                                      <w:szCs w:val="44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44"/>
                                      <w:szCs w:val="44"/>
                                      <w:lang w:val="zh-TW"/>
                                    </w:rPr>
                                    <w:t>神機妙算</w:t>
                                  </w:r>
                                </w:p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44"/>
                                      <w:szCs w:val="44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44"/>
                                      <w:szCs w:val="44"/>
                                      <w:lang w:val="zh-TW"/>
                                    </w:rPr>
                                    <w:t>巧連環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圓角矩形 378" o:spid="_x0000_s1038" style="position:absolute;margin-left:168.75pt;margin-top:10.5pt;width:147.8pt;height:81.7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" fillcolor="#f90" strokecolor="#fcba36" strokeweight=".26mm">
                      <v:stroke joinstyle="miter"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44"/>
                                <w:szCs w:val="44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44"/>
                                <w:szCs w:val="44"/>
                                <w:lang w:val="zh-TW"/>
                              </w:rPr>
                              <w:t>神機妙算</w:t>
                            </w:r>
                          </w:p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44"/>
                                <w:szCs w:val="44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44"/>
                                <w:szCs w:val="44"/>
                                <w:lang w:val="zh-TW"/>
                              </w:rPr>
                              <w:t>巧連環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>
                      <wp:simplePos x="0" y="0"/>
                      <wp:positionH relativeFrom="column">
                        <wp:posOffset>4053205</wp:posOffset>
                      </wp:positionH>
                      <wp:positionV relativeFrom="paragraph">
                        <wp:posOffset>-2540</wp:posOffset>
                      </wp:positionV>
                      <wp:extent cx="405765" cy="401955"/>
                      <wp:effectExtent l="14605" t="16510" r="84455" b="86360"/>
                      <wp:wrapNone/>
                      <wp:docPr id="46" name="直線接點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05765" cy="40195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6" o:spid="_x0000_s1026" style="position:absolute;flip:x 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15pt,-.2pt" to="351.1pt,3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124460</wp:posOffset>
                      </wp:positionV>
                      <wp:extent cx="381635" cy="344805"/>
                      <wp:effectExtent l="81280" t="19685" r="22860" b="83185"/>
                      <wp:wrapNone/>
                      <wp:docPr id="45" name="直線接點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81635" cy="34480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5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6.9pt,9.8pt" to="166.95pt,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499745</wp:posOffset>
                      </wp:positionH>
                      <wp:positionV relativeFrom="paragraph">
                        <wp:posOffset>-11430</wp:posOffset>
                      </wp:positionV>
                      <wp:extent cx="1388745" cy="1227455"/>
                      <wp:effectExtent l="13970" t="17145" r="16510" b="22225"/>
                      <wp:wrapNone/>
                      <wp:docPr id="44" name="橢圓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8745" cy="12274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66FF66"/>
                              </a:solidFill>
                              <a:ln w="25560" cap="sq">
                                <a:solidFill>
                                  <a:srgbClr val="0099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5934B9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</w:pPr>
                                  <w:r w:rsidRPr="005934B9">
                                    <w:rPr>
                                      <w:rFonts w:ascii="標楷體" w:eastAsia="標楷體" w:hAnsi="標楷體" w:cs="標楷體" w:hint="eastAsia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  <w:t>搜查大隊</w:t>
                                  </w:r>
                                </w:p>
                                <w:p w:rsidR="00BA5FE6" w:rsidRPr="00B276C1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B276C1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第一節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377" o:spid="_x0000_s1039" style="position:absolute;margin-left:39.35pt;margin-top:-.9pt;width:109.35pt;height:96.6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" fillcolor="#6f6" strokecolor="#090" strokeweight=".71mm">
                      <v:stroke joinstyle="miter" endcap="square"/>
                      <v:textbox inset="2.5mm,1.31mm,2.5mm,1.31mm">
                        <w:txbxContent>
                          <w:p w:rsidR="00BA5FE6" w:rsidRPr="005934B9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</w:pPr>
                            <w:r w:rsidRPr="005934B9">
                              <w:rPr>
                                <w:rFonts w:ascii="標楷體" w:eastAsia="標楷體" w:hAnsi="標楷體" w:cs="標楷體" w:hint="eastAsia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  <w:t>搜查大隊</w:t>
                            </w:r>
                          </w:p>
                          <w:p w:rsidR="00BA5FE6" w:rsidRPr="00B276C1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B276C1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第一節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3041650</wp:posOffset>
                      </wp:positionH>
                      <wp:positionV relativeFrom="paragraph">
                        <wp:posOffset>266700</wp:posOffset>
                      </wp:positionV>
                      <wp:extent cx="635" cy="384810"/>
                      <wp:effectExtent l="98425" t="19050" r="100965" b="24765"/>
                      <wp:wrapNone/>
                      <wp:docPr id="43" name="直線接點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38481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3" o:spid="_x0000_s1026" style="position:absolute;flip: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.5pt,21pt" to="239.55pt,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4234815</wp:posOffset>
                      </wp:positionH>
                      <wp:positionV relativeFrom="paragraph">
                        <wp:posOffset>48260</wp:posOffset>
                      </wp:positionV>
                      <wp:extent cx="1380490" cy="1283970"/>
                      <wp:effectExtent l="15240" t="19685" r="13970" b="20320"/>
                      <wp:wrapNone/>
                      <wp:docPr id="42" name="橢圓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0490" cy="12839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399FF"/>
                              </a:solidFill>
                              <a:ln w="25560" cap="sq">
                                <a:solidFill>
                                  <a:srgbClr val="0066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5934B9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</w:pPr>
                                  <w:r w:rsidRPr="005934B9">
                                    <w:rPr>
                                      <w:rFonts w:ascii="標楷體" w:eastAsia="標楷體" w:hAnsi="標楷體" w:cs="標楷體" w:hint="eastAsia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  <w:t>行走自如</w:t>
                                  </w:r>
                                </w:p>
                                <w:p w:rsidR="00BA5FE6" w:rsidRPr="00B276C1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B276C1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第三節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374" o:spid="_x0000_s1040" style="position:absolute;margin-left:333.45pt;margin-top:3.8pt;width:108.7pt;height:101.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" fillcolor="#39f" strokecolor="#06f" strokeweight=".71mm">
                      <v:stroke joinstyle="miter" endcap="square"/>
                      <v:textbox inset="2.5mm,1.31mm,2.5mm,1.31mm">
                        <w:txbxContent>
                          <w:p w:rsidR="00BA5FE6" w:rsidRPr="005934B9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</w:pPr>
                            <w:r w:rsidRPr="005934B9">
                              <w:rPr>
                                <w:rFonts w:ascii="標楷體" w:eastAsia="標楷體" w:hAnsi="標楷體" w:cs="標楷體" w:hint="eastAsia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  <w:t>行走自如</w:t>
                            </w:r>
                          </w:p>
                          <w:p w:rsidR="00BA5FE6" w:rsidRPr="00B276C1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B276C1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第三節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>
                      <wp:simplePos x="0" y="0"/>
                      <wp:positionH relativeFrom="column">
                        <wp:posOffset>2273935</wp:posOffset>
                      </wp:positionH>
                      <wp:positionV relativeFrom="paragraph">
                        <wp:posOffset>41910</wp:posOffset>
                      </wp:positionV>
                      <wp:extent cx="1379855" cy="1160780"/>
                      <wp:effectExtent l="16510" t="13335" r="13335" b="16510"/>
                      <wp:wrapNone/>
                      <wp:docPr id="41" name="橢圓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9855" cy="11607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99FF"/>
                              </a:solidFill>
                              <a:ln w="25560" cap="sq">
                                <a:solidFill>
                                  <a:srgbClr val="FF006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5934B9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</w:pPr>
                                  <w:r w:rsidRPr="005934B9">
                                    <w:rPr>
                                      <w:rFonts w:ascii="標楷體" w:eastAsia="標楷體" w:hAnsi="標楷體" w:cs="標楷體" w:hint="eastAsia"/>
                                      <w:b/>
                                      <w:color w:val="000000"/>
                                      <w:sz w:val="32"/>
                                      <w:szCs w:val="32"/>
                                      <w:lang w:val="zh-TW"/>
                                    </w:rPr>
                                    <w:t>最佳偵探</w:t>
                                  </w:r>
                                </w:p>
                                <w:p w:rsidR="00BA5FE6" w:rsidRPr="00B276C1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 w:rsidRPr="00B276C1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  <w:t>第二節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橢圓 372" o:spid="_x0000_s1041" style="position:absolute;margin-left:179.05pt;margin-top:3.3pt;width:108.65pt;height:91.4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" fillcolor="#f9f" strokecolor="#f06" strokeweight=".71mm">
                      <v:stroke joinstyle="miter" endcap="square"/>
                      <v:textbox inset="2.5mm,1.31mm,2.5mm,1.31mm">
                        <w:txbxContent>
                          <w:p w:rsidR="00BA5FE6" w:rsidRPr="005934B9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</w:pPr>
                            <w:r w:rsidRPr="005934B9">
                              <w:rPr>
                                <w:rFonts w:ascii="標楷體" w:eastAsia="標楷體" w:hAnsi="標楷體" w:cs="標楷體" w:hint="eastAsia"/>
                                <w:b/>
                                <w:color w:val="000000"/>
                                <w:sz w:val="32"/>
                                <w:szCs w:val="32"/>
                                <w:lang w:val="zh-TW"/>
                              </w:rPr>
                              <w:t>最佳偵探</w:t>
                            </w:r>
                          </w:p>
                          <w:p w:rsidR="00BA5FE6" w:rsidRPr="00B276C1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 w:rsidRPr="00B276C1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  <w:t>第二節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1143635</wp:posOffset>
                      </wp:positionH>
                      <wp:positionV relativeFrom="paragraph">
                        <wp:posOffset>200025</wp:posOffset>
                      </wp:positionV>
                      <wp:extent cx="635" cy="290830"/>
                      <wp:effectExtent l="95885" t="19050" r="103505" b="33020"/>
                      <wp:wrapNone/>
                      <wp:docPr id="40" name="直線接點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29083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1" o:spid="_x0000_s1026" style="position:absolute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.05pt,15.75pt" to="90.1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>
                      <wp:simplePos x="0" y="0"/>
                      <wp:positionH relativeFrom="column">
                        <wp:posOffset>4084320</wp:posOffset>
                      </wp:positionH>
                      <wp:positionV relativeFrom="paragraph">
                        <wp:posOffset>288290</wp:posOffset>
                      </wp:positionV>
                      <wp:extent cx="1503045" cy="469900"/>
                      <wp:effectExtent l="7620" t="12065" r="13335" b="13335"/>
                      <wp:wrapNone/>
                      <wp:docPr id="39" name="矩形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3045" cy="469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66CCFF"/>
                              </a:solidFill>
                              <a:ln w="9360" cap="sq">
                                <a:solidFill>
                                  <a:srgbClr val="3399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9A7660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探索巡查</w:t>
                                  </w:r>
                                  <w:r w:rsidR="00BA5FE6"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一定要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8" o:spid="_x0000_s1042" style="position:absolute;margin-left:321.6pt;margin-top:22.7pt;width:118.35pt;height:37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" fillcolor="#6cf" strokecolor="#39f" strokeweight=".26mm">
                      <v:stroke endcap="square"/>
                      <v:textbox inset="2.5mm,1.31mm,2.5mm,1.31mm">
                        <w:txbxContent>
                          <w:p w:rsidR="00BA5FE6" w:rsidRPr="00125A3F" w:rsidRDefault="009A7660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探索巡查</w:t>
                            </w:r>
                            <w:r w:rsidR="00BA5FE6"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一定要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2963545</wp:posOffset>
                      </wp:positionH>
                      <wp:positionV relativeFrom="paragraph">
                        <wp:posOffset>288290</wp:posOffset>
                      </wp:positionV>
                      <wp:extent cx="0" cy="284480"/>
                      <wp:effectExtent l="96520" t="21590" r="103505" b="27305"/>
                      <wp:wrapNone/>
                      <wp:docPr id="38" name="直線接點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8448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70" o:spid="_x0000_s1026" style="position:absolute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3.35pt,22.7pt" to="233.35pt,4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>
                      <wp:simplePos x="0" y="0"/>
                      <wp:positionH relativeFrom="column">
                        <wp:posOffset>601980</wp:posOffset>
                      </wp:positionH>
                      <wp:positionV relativeFrom="paragraph">
                        <wp:posOffset>280670</wp:posOffset>
                      </wp:positionV>
                      <wp:extent cx="1119505" cy="434340"/>
                      <wp:effectExtent l="11430" t="13970" r="12065" b="8890"/>
                      <wp:wrapNone/>
                      <wp:docPr id="37" name="矩形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9505" cy="4343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FF99"/>
                              </a:solidFill>
                              <a:ln w="936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防災大圖鑑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61" o:spid="_x0000_s1043" style="position:absolute;margin-left:47.4pt;margin-top:22.1pt;width:88.15pt;height:34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" fillcolor="#9f9" strokecolor="#0c0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防災大圖鑑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>
                      <wp:simplePos x="0" y="0"/>
                      <wp:positionH relativeFrom="column">
                        <wp:posOffset>2379980</wp:posOffset>
                      </wp:positionH>
                      <wp:positionV relativeFrom="paragraph">
                        <wp:posOffset>255270</wp:posOffset>
                      </wp:positionV>
                      <wp:extent cx="1311910" cy="446405"/>
                      <wp:effectExtent l="8255" t="7620" r="13335" b="12700"/>
                      <wp:wrapNone/>
                      <wp:docPr id="36" name="矩形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1910" cy="446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E7F3"/>
                              </a:solidFill>
                              <a:ln w="9360" cap="sq">
                                <a:solidFill>
                                  <a:srgbClr val="FF006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C51748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36"/>
                                      <w:szCs w:val="36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動腦想巧手</w:t>
                                  </w:r>
                                  <w:r w:rsidR="00BA5FE6"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做</w:t>
                                  </w:r>
                                  <w:r w:rsidR="00BA5FE6" w:rsidRPr="00125A3F">
                                    <w:rPr>
                                      <w:rFonts w:ascii="標楷體" w:eastAsia="標楷體" w:hAnsi="標楷體" w:cs="標楷體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 xml:space="preserve">          </w:t>
                                  </w:r>
                                  <w:r w:rsidR="00BA5FE6" w:rsidRPr="00125A3F">
                                    <w:rPr>
                                      <w:rFonts w:ascii="標楷體" w:eastAsia="標楷體" w:hAnsi="標楷體" w:cs="標楷體"/>
                                      <w:color w:val="000000"/>
                                      <w:lang w:val="zh-TW"/>
                                    </w:rPr>
        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60" o:spid="_x0000_s1044" style="position:absolute;margin-left:187.4pt;margin-top:20.1pt;width:103.3pt;height:35.1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" fillcolor="#ffe7f3" strokecolor="#f06" strokeweight=".26mm">
                      <v:stroke endcap="square"/>
                      <v:textbox inset="2.5mm,1.31mm,2.5mm,1.31mm">
                        <w:txbxContent>
                          <w:p w:rsidR="00BA5FE6" w:rsidRPr="00125A3F" w:rsidRDefault="00C51748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rPr>
                                <w:rFonts w:ascii="標楷體" w:eastAsia="標楷體" w:hAnsi="標楷體" w:cs="Times New Roman"/>
                                <w:color w:val="000000"/>
                                <w:sz w:val="36"/>
                                <w:szCs w:val="36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動腦想巧手</w:t>
                            </w:r>
                            <w:r w:rsidR="00BA5FE6"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做</w:t>
                            </w:r>
                            <w:r w:rsidR="00BA5FE6" w:rsidRPr="00125A3F">
                              <w:rPr>
                                <w:rFonts w:ascii="標楷體" w:eastAsia="標楷體" w:hAnsi="標楷體" w:cs="標楷體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 xml:space="preserve">          </w:t>
                            </w:r>
                            <w:r w:rsidR="00BA5FE6" w:rsidRPr="00125A3F">
                              <w:rPr>
                                <w:rFonts w:ascii="標楷體" w:eastAsia="標楷體" w:hAnsi="標楷體" w:cs="標楷體"/>
                                <w:color w:val="000000"/>
                                <w:lang w:val="zh-TW"/>
                              </w:rPr>
  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>
                      <wp:simplePos x="0" y="0"/>
                      <wp:positionH relativeFrom="column">
                        <wp:posOffset>4097020</wp:posOffset>
                      </wp:positionH>
                      <wp:positionV relativeFrom="paragraph">
                        <wp:posOffset>106045</wp:posOffset>
                      </wp:positionV>
                      <wp:extent cx="1503045" cy="470535"/>
                      <wp:effectExtent l="10795" t="10795" r="10160" b="13970"/>
                      <wp:wrapNone/>
                      <wp:docPr id="35" name="矩形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3045" cy="4705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66CCFF"/>
                              </a:solidFill>
                              <a:ln w="9360" cap="sq">
                                <a:solidFill>
                                  <a:srgbClr val="3399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規劃路線一把罩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7" o:spid="_x0000_s1045" style="position:absolute;margin-left:322.6pt;margin-top:8.35pt;width:118.35pt;height:37.0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" fillcolor="#6cf" strokecolor="#39f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規劃路線一把罩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601980</wp:posOffset>
                      </wp:positionH>
                      <wp:positionV relativeFrom="paragraph">
                        <wp:posOffset>106045</wp:posOffset>
                      </wp:positionV>
                      <wp:extent cx="1119505" cy="506730"/>
                      <wp:effectExtent l="11430" t="10795" r="12065" b="6350"/>
                      <wp:wrapNone/>
                      <wp:docPr id="34" name="矩形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9505" cy="5067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FF99"/>
                              </a:solidFill>
                              <a:ln w="936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防災停看聽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59" o:spid="_x0000_s1046" style="position:absolute;margin-left:47.4pt;margin-top:8.35pt;width:88.15pt;height:39.9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" fillcolor="#9f9" strokecolor="#0c0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防災停看聽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>
                      <wp:simplePos x="0" y="0"/>
                      <wp:positionH relativeFrom="column">
                        <wp:posOffset>2374265</wp:posOffset>
                      </wp:positionH>
                      <wp:positionV relativeFrom="paragraph">
                        <wp:posOffset>92075</wp:posOffset>
                      </wp:positionV>
                      <wp:extent cx="1311910" cy="401955"/>
                      <wp:effectExtent l="12065" t="6350" r="9525" b="10795"/>
                      <wp:wrapNone/>
                      <wp:docPr id="33" name="矩形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1910" cy="4019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E7F3"/>
                              </a:solidFill>
                              <a:ln w="9360" cap="sq">
                                <a:solidFill>
                                  <a:srgbClr val="FF006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用手裝妙錦囊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1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58" o:spid="_x0000_s1047" style="position:absolute;margin-left:186.95pt;margin-top:7.25pt;width:103.3pt;height:31.6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" fillcolor="#ffe7f3" strokecolor="#f06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用手裝妙錦囊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3053080</wp:posOffset>
                      </wp:positionH>
                      <wp:positionV relativeFrom="paragraph">
                        <wp:posOffset>189230</wp:posOffset>
                      </wp:positionV>
                      <wp:extent cx="1270" cy="291465"/>
                      <wp:effectExtent l="100330" t="17780" r="98425" b="24130"/>
                      <wp:wrapNone/>
                      <wp:docPr id="32" name="直線接點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70" cy="29146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57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.4pt,14.9pt" to="240.5pt,3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4784725</wp:posOffset>
                      </wp:positionH>
                      <wp:positionV relativeFrom="paragraph">
                        <wp:posOffset>51435</wp:posOffset>
                      </wp:positionV>
                      <wp:extent cx="0" cy="290830"/>
                      <wp:effectExtent l="98425" t="22860" r="101600" b="29210"/>
                      <wp:wrapNone/>
                      <wp:docPr id="31" name="直線接點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9083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56" o:spid="_x0000_s1026" style="position:absolute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6.75pt,4.05pt" to="376.7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1144270</wp:posOffset>
                      </wp:positionH>
                      <wp:positionV relativeFrom="paragraph">
                        <wp:posOffset>93980</wp:posOffset>
                      </wp:positionV>
                      <wp:extent cx="635" cy="290830"/>
                      <wp:effectExtent l="96520" t="17780" r="102870" b="24765"/>
                      <wp:wrapNone/>
                      <wp:docPr id="30" name="直線接點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29083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55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.1pt,7.4pt" to="90.15pt,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2498090</wp:posOffset>
                      </wp:positionH>
                      <wp:positionV relativeFrom="paragraph">
                        <wp:posOffset>212090</wp:posOffset>
                      </wp:positionV>
                      <wp:extent cx="1203960" cy="469900"/>
                      <wp:effectExtent l="21590" t="21590" r="22225" b="22860"/>
                      <wp:wrapNone/>
                      <wp:docPr id="29" name="矩形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3960" cy="469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B0FF97"/>
                              </a:solidFill>
                              <a:ln w="2844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認知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、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技能層面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54" o:spid="_x0000_s1048" style="position:absolute;margin-left:196.7pt;margin-top:16.7pt;width:94.8pt;height:3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" fillcolor="#b0ff97" strokecolor="#0c0" strokeweight=".79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認知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、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技能層面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4399915</wp:posOffset>
                      </wp:positionH>
                      <wp:positionV relativeFrom="paragraph">
                        <wp:posOffset>73660</wp:posOffset>
                      </wp:positionV>
                      <wp:extent cx="897255" cy="481330"/>
                      <wp:effectExtent l="18415" t="16510" r="17780" b="16510"/>
                      <wp:wrapNone/>
                      <wp:docPr id="28" name="矩形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97255" cy="481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B0FF97"/>
                              </a:solidFill>
                              <a:ln w="2844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情意層面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53" o:spid="_x0000_s1049" style="position:absolute;margin-left:346.45pt;margin-top:5.8pt;width:70.65pt;height:37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" fillcolor="#b0ff97" strokecolor="#0c0" strokeweight=".79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情意層面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180975</wp:posOffset>
                      </wp:positionV>
                      <wp:extent cx="830580" cy="407035"/>
                      <wp:effectExtent l="22225" t="19050" r="23495" b="21590"/>
                      <wp:wrapNone/>
                      <wp:docPr id="27" name="矩形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0580" cy="4070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B0FF97"/>
                              </a:solidFill>
                              <a:ln w="2844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認知層面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52" o:spid="_x0000_s1050" style="position:absolute;margin-left:59.5pt;margin-top:14.25pt;width:65.4pt;height:32.0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" fillcolor="#b0ff97" strokecolor="#0c0" strokeweight=".79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認知層面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4791075</wp:posOffset>
                      </wp:positionH>
                      <wp:positionV relativeFrom="paragraph">
                        <wp:posOffset>289560</wp:posOffset>
                      </wp:positionV>
                      <wp:extent cx="635" cy="281940"/>
                      <wp:effectExtent l="95250" t="32385" r="94615" b="19050"/>
                      <wp:wrapNone/>
                      <wp:docPr id="26" name="直線接點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81940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3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7.25pt,22.8pt" to="377.3pt,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4171950</wp:posOffset>
                      </wp:positionH>
                      <wp:positionV relativeFrom="paragraph">
                        <wp:posOffset>230505</wp:posOffset>
                      </wp:positionV>
                      <wp:extent cx="1630680" cy="868680"/>
                      <wp:effectExtent l="19050" t="20955" r="17145" b="15240"/>
                      <wp:wrapNone/>
                      <wp:docPr id="25" name="矩形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0680" cy="8686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89B"/>
                              </a:solidFill>
                              <a:ln w="28440" cap="sq">
                                <a:solidFill>
                                  <a:srgbClr val="FF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勇於面對且樂於</w:t>
                                  </w:r>
                                  <w:r w:rsidR="00FB27B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並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富於冒險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、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挑戰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、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好奇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、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想像性的能力</w:t>
                                  </w:r>
                                </w:p>
                                <w:p w:rsidR="00BA5FE6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Arial" w:hAnsi="Arial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0" o:spid="_x0000_s1051" style="position:absolute;margin-left:328.5pt;margin-top:18.15pt;width:128.4pt;height:68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" fillcolor="#fff89b" strokecolor="#fc0" strokeweight=".79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勇於面對且樂於</w:t>
                            </w:r>
                            <w:r w:rsidR="00FB27B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並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富於冒險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、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挑戰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、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好奇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、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想像性的能力</w:t>
                            </w:r>
                          </w:p>
                          <w:p w:rsidR="00BA5FE6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3070860</wp:posOffset>
                      </wp:positionH>
                      <wp:positionV relativeFrom="paragraph">
                        <wp:posOffset>69850</wp:posOffset>
                      </wp:positionV>
                      <wp:extent cx="0" cy="282575"/>
                      <wp:effectExtent l="99060" t="31750" r="100965" b="19050"/>
                      <wp:wrapNone/>
                      <wp:docPr id="24" name="直線接點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9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1.8pt,5.5pt" to="241.8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1177925</wp:posOffset>
                      </wp:positionH>
                      <wp:positionV relativeFrom="paragraph">
                        <wp:posOffset>72390</wp:posOffset>
                      </wp:positionV>
                      <wp:extent cx="635" cy="436245"/>
                      <wp:effectExtent l="101600" t="24765" r="97790" b="15240"/>
                      <wp:wrapNone/>
                      <wp:docPr id="23" name="直線接點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36245"/>
                              </a:xfrm>
                              <a:prstGeom prst="line">
                                <a:avLst/>
                              </a:prstGeom>
                              <a:noFill/>
                              <a:ln w="28440" cap="sq">
                                <a:solidFill>
                                  <a:srgbClr val="000000"/>
                                </a:solidFill>
                                <a:miter lim="800000"/>
                                <a:headEnd type="triangle" w="lg" len="med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接點 28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75pt,5.7pt" to="92.8pt,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" strokeweight=".79mm">
                      <v:stroke startarrow="block" startarrowwidth="wide" joinstyle="miter" endcap="square"/>
                    </v:line>
                  </w:pict>
                </mc:Fallback>
              </mc:AlternateContent>
            </w: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1974850</wp:posOffset>
                      </wp:positionH>
                      <wp:positionV relativeFrom="paragraph">
                        <wp:posOffset>47625</wp:posOffset>
                      </wp:positionV>
                      <wp:extent cx="2096770" cy="482600"/>
                      <wp:effectExtent l="12700" t="9525" r="5080" b="12700"/>
                      <wp:wrapNone/>
                      <wp:docPr id="22" name="矩形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6770" cy="482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E7F3"/>
                              </a:solidFill>
                              <a:ln w="9360" cap="sq">
                                <a:solidFill>
                                  <a:srgbClr val="FF006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FB27BF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8"/>
                                      <w:szCs w:val="28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8"/>
                                      <w:lang w:val="zh-TW"/>
                                    </w:rPr>
                                    <w:t>針對問題建構</w:t>
                                  </w:r>
                                  <w:r w:rsidR="00BA5FE6" w:rsidRPr="00D3124C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8"/>
                                      <w:lang w:val="zh-TW"/>
                                    </w:rPr>
                                    <w:t>好的解</w:t>
                                  </w:r>
                                  <w:r w:rsidR="00BA5FE6" w:rsidRPr="00D3124C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8"/>
                                      <w:lang w:val="zh-TW" w:eastAsia="zh-HK"/>
                                    </w:rPr>
                                    <w:t>決</w:t>
                                  </w:r>
                                  <w:r w:rsidR="00BA5FE6" w:rsidRPr="00D3124C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8"/>
                                      <w:lang w:val="zh-TW"/>
                                    </w:rPr>
                                    <w:t>方法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7" o:spid="_x0000_s1052" style="position:absolute;margin-left:155.5pt;margin-top:3.75pt;width:165.1pt;height:3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" fillcolor="#ffe7f3" strokecolor="#f06" strokeweight=".26mm">
                      <v:stroke endcap="square"/>
                      <v:textbox inset="2.5mm,1.31mm,2.5mm,1.31mm">
                        <w:txbxContent>
                          <w:p w:rsidR="00BA5FE6" w:rsidRPr="00125A3F" w:rsidRDefault="00FB27BF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8"/>
                                <w:szCs w:val="28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8"/>
                                <w:lang w:val="zh-TW"/>
                              </w:rPr>
                              <w:t>針對問題建構</w:t>
                            </w:r>
                            <w:r w:rsidR="00BA5FE6" w:rsidRPr="00D3124C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8"/>
                                <w:lang w:val="zh-TW"/>
                              </w:rPr>
                              <w:t>好的解</w:t>
                            </w:r>
                            <w:r w:rsidR="00BA5FE6" w:rsidRPr="00D3124C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8"/>
                                <w:lang w:val="zh-TW" w:eastAsia="zh-HK"/>
                              </w:rPr>
                              <w:t>決</w:t>
                            </w:r>
                            <w:r w:rsidR="00BA5FE6" w:rsidRPr="00D3124C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8"/>
                                <w:lang w:val="zh-TW"/>
                              </w:rPr>
                              <w:t>方法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260985</wp:posOffset>
                      </wp:positionV>
                      <wp:extent cx="1351280" cy="565150"/>
                      <wp:effectExtent l="5080" t="13335" r="5715" b="12065"/>
                      <wp:wrapNone/>
                      <wp:docPr id="19" name="矩形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280" cy="565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FFFD5"/>
                              </a:solidFill>
                              <a:ln w="936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2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流暢、獨創、變通、精密性思考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6" o:spid="_x0000_s1053" style="position:absolute;margin-left:37.15pt;margin-top:20.55pt;width:106.4pt;height:44.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" fillcolor="#dfffd5" strokecolor="#0c0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2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流暢、獨創、變通、精密性思考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Pr="00125A3F" w:rsidRDefault="007F18F0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2113280</wp:posOffset>
                      </wp:positionH>
                      <wp:positionV relativeFrom="paragraph">
                        <wp:posOffset>23495</wp:posOffset>
                      </wp:positionV>
                      <wp:extent cx="1919605" cy="756285"/>
                      <wp:effectExtent l="8255" t="13970" r="5715" b="10795"/>
                      <wp:wrapNone/>
                      <wp:docPr id="18" name="矩形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19605" cy="756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E7F3"/>
                              </a:solidFill>
                              <a:ln w="9360" cap="sq">
                                <a:solidFill>
                                  <a:srgbClr val="FF006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2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反應、提出、引申、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擴展並積極尋根究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 w:eastAsia="zh-HK"/>
                                    </w:rPr>
                                    <w:t>柢，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以</w:t>
                                  </w:r>
                                  <w:r w:rsidR="00933184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建立防災技能，並落實於生活當中</w:t>
                                  </w:r>
                                </w:p>
                                <w:p w:rsidR="00BA5FE6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Arial" w:hAnsi="Arial" w:cs="Arial"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5" o:spid="_x0000_s1054" style="position:absolute;margin-left:166.4pt;margin-top:1.85pt;width:151.15pt;height:59.5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" fillcolor="#ffe7f3" strokecolor="#f06" strokeweight=".26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2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反應、提出、引申、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擴展並積極尋根究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 w:eastAsia="zh-HK"/>
                              </w:rPr>
                              <w:t>柢，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以</w:t>
                            </w:r>
                            <w:r w:rsidR="00933184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建立防災技能，並落實於生活當中</w:t>
                            </w:r>
                          </w:p>
                          <w:p w:rsidR="00BA5FE6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4168140</wp:posOffset>
                      </wp:positionH>
                      <wp:positionV relativeFrom="paragraph">
                        <wp:posOffset>198755</wp:posOffset>
                      </wp:positionV>
                      <wp:extent cx="1630680" cy="658495"/>
                      <wp:effectExtent l="15240" t="17780" r="20955" b="19050"/>
                      <wp:wrapNone/>
                      <wp:docPr id="17" name="矩形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0680" cy="658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89B"/>
                              </a:solidFill>
                              <a:ln w="28440" cap="sq">
                                <a:solidFill>
                                  <a:srgbClr val="FF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2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積極尋根究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 w:eastAsia="zh-HK"/>
                                    </w:rPr>
                                    <w:t>柢</w:t>
                                  </w:r>
                                  <w:r w:rsidR="00FB27B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情懷</w:t>
                                  </w: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</w:rPr>
                                    <w:t>，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以</w:t>
                                  </w:r>
                                </w:p>
                                <w:p w:rsidR="00BA5FE6" w:rsidRPr="00125A3F" w:rsidRDefault="00933184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2"/>
                                      <w:lang w:val="zh-TW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具體建立防災</w:t>
                                  </w:r>
                                  <w:r w:rsidR="00C330CC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意識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3" o:spid="_x0000_s1055" style="position:absolute;margin-left:328.2pt;margin-top:15.65pt;width:128.4pt;height:51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" fillcolor="#fff89b" strokecolor="#fc0" strokeweight=".79mm">
                      <v:stroke endcap="square"/>
                      <v:textbox inset="2.5mm,1.31mm,2.5mm,1.31mm">
                        <w:txbxContent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2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積極尋根究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 w:eastAsia="zh-HK"/>
                              </w:rPr>
                              <w:t>柢</w:t>
                            </w:r>
                            <w:r w:rsidR="00FB27B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情懷</w:t>
                            </w: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</w:rPr>
                              <w:t>，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以</w:t>
                            </w:r>
                          </w:p>
                          <w:p w:rsidR="00BA5FE6" w:rsidRPr="00125A3F" w:rsidRDefault="00933184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2"/>
                                <w:lang w:val="zh-TW"/>
                              </w:rPr>
                            </w:pPr>
                            <w:r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具體建立防災</w:t>
                            </w:r>
                            <w:r w:rsidR="00C330CC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意識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469900</wp:posOffset>
                      </wp:positionH>
                      <wp:positionV relativeFrom="paragraph">
                        <wp:posOffset>214630</wp:posOffset>
                      </wp:positionV>
                      <wp:extent cx="1351280" cy="565150"/>
                      <wp:effectExtent l="12700" t="5080" r="7620" b="10795"/>
                      <wp:wrapNone/>
                      <wp:docPr id="16" name="矩形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280" cy="565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FFFD5"/>
                              </a:solidFill>
                              <a:ln w="9360" cap="sq">
                                <a:solidFill>
                                  <a:srgbClr val="00CC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A5FE6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sz w:val="22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反應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、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提出</w:t>
                                  </w: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sz w:val="22"/>
                                      <w:szCs w:val="22"/>
                                      <w:lang w:val="zh-TW"/>
                                    </w:rPr>
                                    <w:t>、</w:t>
                                  </w:r>
                                </w:p>
                                <w:p w:rsidR="00BA5FE6" w:rsidRPr="00125A3F" w:rsidRDefault="00BA5FE6" w:rsidP="00582F17">
                                  <w:pPr>
                                    <w:tabs>
                                      <w:tab w:val="left" w:pos="0"/>
                                      <w:tab w:val="left" w:pos="1247"/>
                                      <w:tab w:val="left" w:pos="2495"/>
                                      <w:tab w:val="left" w:pos="3743"/>
                                      <w:tab w:val="left" w:pos="4991"/>
                                      <w:tab w:val="left" w:pos="6239"/>
                                      <w:tab w:val="left" w:pos="7487"/>
                                      <w:tab w:val="left" w:pos="8735"/>
                                      <w:tab w:val="left" w:pos="9983"/>
                                      <w:tab w:val="left" w:pos="11231"/>
                                      <w:tab w:val="left" w:pos="12479"/>
                                      <w:tab w:val="left" w:pos="13727"/>
                                      <w:tab w:val="left" w:pos="14975"/>
                                      <w:tab w:val="left" w:pos="16223"/>
                                      <w:tab w:val="left" w:pos="17471"/>
                                      <w:tab w:val="left" w:pos="18719"/>
                                      <w:tab w:val="left" w:pos="19967"/>
                                      <w:tab w:val="left" w:pos="21215"/>
                                      <w:tab w:val="left" w:pos="22463"/>
                                      <w:tab w:val="left" w:pos="23711"/>
                                      <w:tab w:val="left" w:pos="24959"/>
                                    </w:tabs>
                                    <w:spacing w:line="240" w:lineRule="atLeast"/>
                                    <w:jc w:val="center"/>
                                    <w:rPr>
                                      <w:rFonts w:ascii="標楷體" w:eastAsia="標楷體" w:hAnsi="標楷體" w:cs="Times New Roman"/>
                                      <w:color w:val="000000"/>
                                      <w:lang w:val="zh-TW"/>
                                    </w:rPr>
                                  </w:pPr>
                                  <w:r w:rsidRPr="00125A3F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擴展</w:t>
                                  </w:r>
                                  <w:r w:rsidR="00D82CD9">
                                    <w:rPr>
                                      <w:rFonts w:ascii="標楷體" w:eastAsia="標楷體" w:hAnsi="標楷體" w:cs="標楷體" w:hint="eastAsia"/>
                                      <w:color w:val="000000"/>
                                      <w:lang w:val="zh-TW"/>
                                    </w:rPr>
                                    <w:t>基礎防災知能</w:t>
                                  </w:r>
                                </w:p>
                              </w:txbxContent>
                            </wps:txbx>
                            <wps:bodyPr rot="0" vert="horz" wrap="square" lIns="90000" tIns="47160" rIns="90000" bIns="4716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4" o:spid="_x0000_s1056" style="position:absolute;margin-left:37pt;margin-top:16.9pt;width:106.4pt;height:44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" fillcolor="#dfffd5" strokecolor="#0c0" strokeweight=".26mm">
                      <v:stroke endcap="square"/>
                      <v:textbox inset="2.5mm,1.31mm,2.5mm,1.31mm">
                        <w:txbxContent>
                          <w:p w:rsidR="00BA5FE6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sz w:val="22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反應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、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提出</w:t>
                            </w: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sz w:val="22"/>
                                <w:szCs w:val="22"/>
                                <w:lang w:val="zh-TW"/>
                              </w:rPr>
                              <w:t>、</w:t>
                            </w:r>
                          </w:p>
                          <w:p w:rsidR="00BA5FE6" w:rsidRPr="00125A3F" w:rsidRDefault="00BA5FE6" w:rsidP="00582F17">
                            <w:pPr>
                              <w:tabs>
                                <w:tab w:val="left" w:pos="0"/>
                                <w:tab w:val="left" w:pos="1247"/>
                                <w:tab w:val="left" w:pos="2495"/>
                                <w:tab w:val="left" w:pos="3743"/>
                                <w:tab w:val="left" w:pos="4991"/>
                                <w:tab w:val="left" w:pos="6239"/>
                                <w:tab w:val="left" w:pos="7487"/>
                                <w:tab w:val="left" w:pos="8735"/>
                                <w:tab w:val="left" w:pos="9983"/>
                                <w:tab w:val="left" w:pos="11231"/>
                                <w:tab w:val="left" w:pos="12479"/>
                                <w:tab w:val="left" w:pos="13727"/>
                                <w:tab w:val="left" w:pos="14975"/>
                                <w:tab w:val="left" w:pos="16223"/>
                                <w:tab w:val="left" w:pos="17471"/>
                                <w:tab w:val="left" w:pos="18719"/>
                                <w:tab w:val="left" w:pos="19967"/>
                                <w:tab w:val="left" w:pos="21215"/>
                                <w:tab w:val="left" w:pos="22463"/>
                                <w:tab w:val="left" w:pos="23711"/>
                                <w:tab w:val="left" w:pos="24959"/>
                              </w:tabs>
                              <w:spacing w:line="240" w:lineRule="atLeast"/>
                              <w:jc w:val="center"/>
                              <w:rPr>
                                <w:rFonts w:ascii="標楷體" w:eastAsia="標楷體" w:hAnsi="標楷體" w:cs="Times New Roman"/>
                                <w:color w:val="000000"/>
                                <w:lang w:val="zh-TW"/>
                              </w:rPr>
                            </w:pPr>
                            <w:r w:rsidRPr="00125A3F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擴展</w:t>
                            </w:r>
                            <w:r w:rsidR="00D82CD9">
                              <w:rPr>
                                <w:rFonts w:ascii="標楷體" w:eastAsia="標楷體" w:hAnsi="標楷體" w:cs="標楷體" w:hint="eastAsia"/>
                                <w:color w:val="000000"/>
                                <w:lang w:val="zh-TW"/>
                              </w:rPr>
                              <w:t>基礎防災知能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BA5FE6" w:rsidRPr="00125A3F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lastRenderedPageBreak/>
              <w:t>活動步驟</w:t>
            </w:r>
          </w:p>
          <w:p w:rsidR="00BA5FE6" w:rsidRPr="003B039D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  <w:sz w:val="32"/>
                <w:szCs w:val="32"/>
                <w:u w:val="double"/>
              </w:rPr>
            </w:pPr>
            <w:r w:rsidRPr="003B039D">
              <w:rPr>
                <w:rFonts w:ascii="標楷體" w:eastAsia="標楷體" w:hAnsi="Wingdings" w:cs="Times New Roman" w:hint="eastAsia"/>
                <w:sz w:val="32"/>
                <w:szCs w:val="32"/>
                <w:u w:val="double"/>
              </w:rPr>
              <w:sym w:font="Wingdings" w:char="F0CD"/>
            </w:r>
            <w:r w:rsidRPr="003B039D">
              <w:rPr>
                <w:rFonts w:ascii="標楷體" w:eastAsia="標楷體" w:hAnsi="標楷體" w:cs="標楷體" w:hint="eastAsia"/>
                <w:sz w:val="32"/>
                <w:szCs w:val="32"/>
                <w:u w:val="double"/>
              </w:rPr>
              <w:t>第一節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3135" w:hangingChars="1305" w:hanging="3135"/>
              <w:rPr>
                <w:rFonts w:ascii="標楷體" w:eastAsia="標楷體" w:hAnsi="標楷體" w:cs="標楷體"/>
              </w:rPr>
            </w:pPr>
            <w:r w:rsidRPr="007A37FB">
              <w:rPr>
                <w:rFonts w:ascii="標楷體" w:eastAsia="標楷體" w:hAnsi="標楷體" w:cs="標楷體" w:hint="eastAsia"/>
                <w:b/>
                <w:bCs/>
              </w:rPr>
              <w:t>一、</w:t>
            </w:r>
            <w:r w:rsidRPr="00F83955">
              <w:rPr>
                <w:rFonts w:ascii="標楷體" w:eastAsia="標楷體" w:hAnsi="標楷體" w:cs="標楷體" w:hint="eastAsia"/>
                <w:b/>
                <w:bCs/>
                <w:bdr w:val="single" w:sz="4" w:space="0" w:color="auto"/>
              </w:rPr>
              <w:t>引起動機</w:t>
            </w:r>
            <w:r w:rsidRPr="007A37FB">
              <w:rPr>
                <w:rFonts w:ascii="標楷體" w:eastAsia="標楷體" w:hAnsi="標楷體" w:cs="標楷體"/>
                <w:b/>
                <w:bCs/>
              </w:rPr>
              <w:t xml:space="preserve"> </w:t>
            </w:r>
            <w:r w:rsidRPr="009D314D">
              <w:rPr>
                <w:rFonts w:ascii="標楷體" w:eastAsia="標楷體" w:hAnsi="標楷體" w:cs="標楷體"/>
                <w:b/>
                <w:bCs/>
                <w:shd w:val="pct15" w:color="auto" w:fill="FFFFFF"/>
              </w:rPr>
              <w:t>(</w:t>
            </w:r>
            <w:r w:rsidRPr="009D314D">
              <w:rPr>
                <w:rFonts w:ascii="標楷體" w:eastAsia="標楷體" w:hAnsi="標楷體" w:cs="標楷體" w:hint="eastAsia"/>
                <w:b/>
                <w:bCs/>
                <w:shd w:val="pct15" w:color="auto" w:fill="FFFFFF"/>
              </w:rPr>
              <w:t>搜查大隊</w:t>
            </w:r>
            <w:r w:rsidRPr="009D314D">
              <w:rPr>
                <w:rFonts w:ascii="標楷體" w:eastAsia="標楷體" w:hAnsi="標楷體" w:cs="標楷體"/>
                <w:b/>
                <w:bCs/>
                <w:shd w:val="pct15" w:color="auto" w:fill="FFFFFF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：（時間約</w:t>
            </w:r>
            <w:r>
              <w:rPr>
                <w:rFonts w:ascii="標楷體" w:eastAsia="標楷體" w:hAnsi="標楷體" w:cs="標楷體"/>
              </w:rPr>
              <w:t>6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校內現有的防災標誌</w:t>
            </w:r>
            <w:r>
              <w:rPr>
                <w:rFonts w:ascii="標楷體" w:eastAsia="標楷體" w:hAnsi="標楷體" w:cs="標楷體" w:hint="eastAsia"/>
              </w:rPr>
              <w:t>、設備等照片；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實體防災用具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866"/>
              </w:tabs>
              <w:spacing w:line="480" w:lineRule="atLeast"/>
              <w:ind w:left="866" w:hanging="266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教師出示校園內現有的防災標誌、設備等照片，請學生說出照片的內容。</w:t>
            </w:r>
          </w:p>
          <w:p w:rsidR="00BA5FE6" w:rsidRDefault="005367DF" w:rsidP="001F5C58">
            <w:pPr>
              <w:tabs>
                <w:tab w:val="left" w:pos="540"/>
              </w:tabs>
              <w:spacing w:line="480" w:lineRule="atLeast"/>
              <w:ind w:leftChars="300" w:left="72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3682365</wp:posOffset>
                  </wp:positionH>
                  <wp:positionV relativeFrom="paragraph">
                    <wp:posOffset>50800</wp:posOffset>
                  </wp:positionV>
                  <wp:extent cx="2093595" cy="1429385"/>
                  <wp:effectExtent l="19050" t="0" r="1905" b="0"/>
                  <wp:wrapTight wrapText="bothSides">
                    <wp:wrapPolygon edited="0">
                      <wp:start x="-197" y="0"/>
                      <wp:lineTo x="-197" y="21303"/>
                      <wp:lineTo x="21620" y="21303"/>
                      <wp:lineTo x="21620" y="0"/>
                      <wp:lineTo x="-197" y="0"/>
                    </wp:wrapPolygon>
                  </wp:wrapTight>
                  <wp:docPr id="5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595" cy="1429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師：（出示滅火器、避難標誌等照片）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500" w:left="120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請說出照片中的物品是什麼？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500" w:left="120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在校園內你曾經看過嗎？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500" w:left="120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如果有，你是在哪裡看到的呢？</w:t>
            </w:r>
          </w:p>
          <w:p w:rsidR="00BA5FE6" w:rsidRPr="008E41AF" w:rsidRDefault="008E41AF" w:rsidP="001F5C58">
            <w:pPr>
              <w:tabs>
                <w:tab w:val="left" w:pos="540"/>
              </w:tabs>
              <w:spacing w:line="480" w:lineRule="atLeast"/>
              <w:ind w:leftChars="500" w:left="120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你</w:t>
            </w:r>
            <w:r>
              <w:rPr>
                <w:rFonts w:ascii="標楷體" w:eastAsia="標楷體" w:hAnsi="標楷體" w:cs="標楷體" w:hint="eastAsia"/>
              </w:rPr>
              <w:t>知道這些物品是</w:t>
            </w:r>
            <w:r w:rsidR="00823623">
              <w:rPr>
                <w:rFonts w:ascii="標楷體" w:eastAsia="標楷體" w:hAnsi="標楷體" w:cs="標楷體" w:hint="eastAsia"/>
              </w:rPr>
              <w:t>做</w:t>
            </w:r>
            <w:r>
              <w:rPr>
                <w:rFonts w:ascii="標楷體" w:eastAsia="標楷體" w:hAnsi="標楷體" w:cs="標楷體" w:hint="eastAsia"/>
              </w:rPr>
              <w:t>什麼用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呢？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500" w:left="120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 w:rsidR="00681178">
              <w:rPr>
                <w:rFonts w:ascii="標楷體" w:eastAsia="標楷體" w:hAnsi="標楷體" w:cs="標楷體" w:hint="eastAsia"/>
              </w:rPr>
              <w:t>教師呈現幾</w:t>
            </w:r>
            <w:r>
              <w:rPr>
                <w:rFonts w:ascii="標楷體" w:eastAsia="標楷體" w:hAnsi="標楷體" w:cs="標楷體" w:hint="eastAsia"/>
              </w:rPr>
              <w:t>樣實體防災用具並請學生試著說出其名稱及功能。</w:t>
            </w:r>
          </w:p>
          <w:p w:rsidR="00BA5FE6" w:rsidRPr="00F83955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  <w:lang w:eastAsia="zh-HK"/>
              </w:rPr>
              <w:t>師：（出示防災頭套、避難急救包、</w:t>
            </w:r>
            <w:r>
              <w:rPr>
                <w:rFonts w:ascii="標楷體" w:eastAsia="標楷體" w:hAnsi="標楷體" w:cs="標楷體" w:hint="eastAsia"/>
              </w:rPr>
              <w:t>避難系統緩降機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等</w:t>
            </w:r>
            <w:r w:rsidRPr="00F83955">
              <w:rPr>
                <w:rFonts w:ascii="標楷體" w:eastAsia="標楷體" w:hAnsi="標楷體" w:cs="標楷體" w:hint="eastAsia"/>
                <w:lang w:eastAsia="zh-HK"/>
              </w:rPr>
              <w:t>）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811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請問這是什麼物品呢？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811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請問它的功能是什麼呢？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811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Wingdings" w:cs="Times New Roman" w:hint="eastAsia"/>
                <w:lang w:eastAsia="zh-HK"/>
              </w:rPr>
              <w:sym w:font="Wingdings" w:char="F0E0"/>
            </w:r>
            <w:r>
              <w:rPr>
                <w:rFonts w:ascii="標楷體" w:eastAsia="標楷體" w:hAnsi="標楷體" w:cs="標楷體" w:hint="eastAsia"/>
                <w:lang w:eastAsia="zh-HK"/>
              </w:rPr>
              <w:t>請問在什麼情況下，你會使用它呢？</w:t>
            </w:r>
          </w:p>
          <w:p w:rsidR="00BA5FE6" w:rsidRDefault="005367DF" w:rsidP="001F5C58">
            <w:pPr>
              <w:tabs>
                <w:tab w:val="left" w:pos="540"/>
              </w:tabs>
              <w:spacing w:line="480" w:lineRule="atLeast"/>
              <w:ind w:left="480" w:firstLine="120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2028825" cy="1352550"/>
                  <wp:effectExtent l="19050" t="0" r="9525" b="0"/>
                  <wp:docPr id="2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5FE6">
              <w:rPr>
                <w:rFonts w:ascii="標楷體" w:eastAsia="標楷體" w:hAnsi="標楷體" w:cs="標楷體"/>
                <w:noProof/>
              </w:rPr>
              <w:t xml:space="preserve">   </w:t>
            </w: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2019300" cy="1352550"/>
                  <wp:effectExtent l="19050" t="0" r="0" b="0"/>
                  <wp:docPr id="3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Pr="00F83955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Times New Roman"/>
                <w:b/>
                <w:bCs/>
              </w:rPr>
            </w:pPr>
            <w:r w:rsidRPr="00F83955">
              <w:rPr>
                <w:rFonts w:ascii="標楷體" w:eastAsia="標楷體" w:hAnsi="標楷體" w:cs="標楷體" w:hint="eastAsia"/>
                <w:b/>
                <w:bCs/>
              </w:rPr>
              <w:t>二、</w:t>
            </w:r>
            <w:r w:rsidRPr="00F83955">
              <w:rPr>
                <w:rFonts w:ascii="標楷體" w:eastAsia="標楷體" w:hAnsi="標楷體" w:cs="標楷體" w:hint="eastAsia"/>
                <w:b/>
                <w:bCs/>
                <w:bdr w:val="single" w:sz="4" w:space="0" w:color="auto"/>
              </w:rPr>
              <w:t>發展活動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標楷體"/>
              </w:rPr>
            </w:pPr>
            <w:r w:rsidRPr="00F83955">
              <w:rPr>
                <w:rFonts w:ascii="標楷體" w:eastAsia="標楷體" w:hAnsi="標楷體" w:cs="標楷體" w:hint="eastAsia"/>
                <w:b/>
                <w:bCs/>
                <w:shd w:val="pct15" w:color="auto" w:fill="FFFFFF"/>
              </w:rPr>
              <w:t>活動</w:t>
            </w:r>
            <w:r w:rsidRPr="00F83955">
              <w:rPr>
                <w:rFonts w:ascii="標楷體" w:eastAsia="標楷體" w:hAnsi="標楷體" w:cs="標楷體"/>
                <w:b/>
                <w:bCs/>
                <w:shd w:val="pct15" w:color="auto" w:fill="FFFFFF"/>
              </w:rPr>
              <w:t>1</w:t>
            </w:r>
            <w:r w:rsidRPr="00F83955">
              <w:rPr>
                <w:rFonts w:ascii="標楷體" w:eastAsia="標楷體" w:hAnsi="標楷體" w:cs="標楷體" w:hint="eastAsia"/>
                <w:b/>
                <w:bCs/>
                <w:shd w:val="pct15" w:color="auto" w:fill="FFFFFF"/>
              </w:rPr>
              <w:t>：防災</w:t>
            </w:r>
            <w:r>
              <w:rPr>
                <w:rFonts w:ascii="標楷體" w:eastAsia="標楷體" w:hAnsi="標楷體" w:cs="標楷體" w:hint="eastAsia"/>
                <w:b/>
                <w:bCs/>
                <w:shd w:val="pct15" w:color="auto" w:fill="FFFFFF"/>
                <w:lang w:eastAsia="zh-HK"/>
              </w:rPr>
              <w:t>設備</w:t>
            </w:r>
            <w:r w:rsidRPr="00F83955">
              <w:rPr>
                <w:rFonts w:ascii="標楷體" w:eastAsia="標楷體" w:hAnsi="標楷體" w:cs="標楷體" w:hint="eastAsia"/>
                <w:b/>
                <w:bCs/>
                <w:shd w:val="pct15" w:color="auto" w:fill="FFFFFF"/>
              </w:rPr>
              <w:t>大圖鑑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14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電腦、投影機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教師播放教學</w:t>
            </w:r>
            <w:r>
              <w:rPr>
                <w:rFonts w:ascii="標楷體" w:eastAsia="標楷體" w:hAnsi="標楷體" w:cs="標楷體"/>
              </w:rPr>
              <w:t>PPT</w:t>
            </w:r>
            <w:r>
              <w:rPr>
                <w:rFonts w:ascii="標楷體" w:eastAsia="標楷體" w:hAnsi="標楷體" w:cs="標楷體" w:hint="eastAsia"/>
              </w:rPr>
              <w:t>簡報檔，介紹</w:t>
            </w:r>
            <w:r>
              <w:rPr>
                <w:rFonts w:ascii="標楷體" w:eastAsia="標楷體" w:hAnsi="標楷體" w:cs="標楷體" w:hint="eastAsia"/>
                <w:lang w:eastAsia="zh-HK"/>
              </w:rPr>
              <w:t>一般</w:t>
            </w:r>
            <w:r>
              <w:rPr>
                <w:rFonts w:ascii="標楷體" w:eastAsia="標楷體" w:hAnsi="標楷體" w:cs="標楷體" w:hint="eastAsia"/>
              </w:rPr>
              <w:t>防災用具及器材。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滅火器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乾粉式、泡沫式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充氣墊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高樓避難逃生用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滑道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高樓避難逃生用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逃生標誌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避難遵行方式用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消防栓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發生火災時滅火用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避難系統緩降機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高樓避難逃生用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lastRenderedPageBreak/>
              <w:t>緊急廣播起動裝置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發生災害時提醒與警告用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急救包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發生災害時應付傷害發生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582F17">
            <w:pPr>
              <w:numPr>
                <w:ilvl w:val="1"/>
                <w:numId w:val="1"/>
              </w:numPr>
              <w:tabs>
                <w:tab w:val="left" w:pos="540"/>
              </w:tabs>
              <w:suppressAutoHyphens/>
              <w:spacing w:line="480" w:lineRule="atLeast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防災頭套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  <w:lang w:eastAsia="zh-HK"/>
              </w:rPr>
              <w:t>發生災害時保護自我安全</w:t>
            </w:r>
            <w:r>
              <w:rPr>
                <w:rFonts w:ascii="標楷體" w:eastAsia="標楷體" w:hAnsi="標楷體" w:cs="標楷體"/>
                <w:lang w:eastAsia="zh-HK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96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 xml:space="preserve">     </w:t>
            </w:r>
            <w:r w:rsidRPr="009D314D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 w:rsidRPr="009D314D">
              <w:rPr>
                <w:rFonts w:ascii="標楷體" w:eastAsia="標楷體" w:hAnsi="標楷體" w:cs="標楷體"/>
                <w:shd w:val="pct15" w:color="auto" w:fill="FFFFFF"/>
              </w:rPr>
              <w:t>2</w:t>
            </w:r>
            <w:r w:rsidRPr="009D314D">
              <w:rPr>
                <w:rFonts w:ascii="標楷體" w:eastAsia="標楷體" w:hAnsi="標楷體" w:cs="標楷體" w:hint="eastAsia"/>
                <w:shd w:val="pct15" w:color="auto" w:fill="FFFFFF"/>
              </w:rPr>
              <w:t>：防災停看聽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14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投影機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0B41D8" w:rsidRDefault="00BA5FE6" w:rsidP="001F5C58">
            <w:pPr>
              <w:tabs>
                <w:tab w:val="left" w:pos="540"/>
              </w:tabs>
              <w:spacing w:line="480" w:lineRule="atLeast"/>
              <w:ind w:leftChars="478" w:left="1433" w:hangingChars="119" w:hanging="286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教師利用實際操作或影片詳細介紹各項器材或用具的操作方式。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478" w:left="1433" w:hangingChars="119" w:hanging="286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標楷體" w:cs="標楷體" w:hint="eastAsia"/>
              </w:rPr>
              <w:t>（</w:t>
            </w:r>
            <w:r>
              <w:rPr>
                <w:rFonts w:ascii="標楷體" w:eastAsia="標楷體" w:hAnsi="標楷體" w:cs="標楷體" w:hint="eastAsia"/>
                <w:lang w:eastAsia="zh-HK"/>
              </w:rPr>
              <w:t>若校園內有的器材教師可以實際操作取代影片介紹）。</w:t>
            </w:r>
            <w:hyperlink r:id="rId15" w:history="1">
              <w:r w:rsidRPr="00382706">
                <w:rPr>
                  <w:rStyle w:val="a7"/>
                  <w:rFonts w:ascii="標楷體" w:eastAsia="標楷體" w:hAnsi="標楷體" w:cs="標楷體"/>
                  <w:lang w:eastAsia="zh-HK"/>
                </w:rPr>
                <w:t>https://www.youtube.com/watch?v=wZeMQ8F1YSA</w:t>
              </w:r>
            </w:hyperlink>
          </w:p>
          <w:p w:rsidR="00BA5FE6" w:rsidRDefault="00CB2A57" w:rsidP="001F5C58">
            <w:pPr>
              <w:tabs>
                <w:tab w:val="left" w:pos="540"/>
              </w:tabs>
              <w:spacing w:line="480" w:lineRule="atLeast"/>
              <w:ind w:leftChars="600" w:left="1440"/>
              <w:rPr>
                <w:rFonts w:ascii="標楷體" w:eastAsia="標楷體" w:hAnsi="標楷體" w:cs="Times New Roman"/>
                <w:lang w:eastAsia="zh-HK"/>
              </w:rPr>
            </w:pPr>
            <w:hyperlink r:id="rId16" w:history="1">
              <w:r w:rsidR="00BA5FE6" w:rsidRPr="00382706">
                <w:rPr>
                  <w:rStyle w:val="a7"/>
                  <w:rFonts w:ascii="標楷體" w:eastAsia="標楷體" w:hAnsi="標楷體" w:cs="標楷體"/>
                  <w:lang w:eastAsia="zh-HK"/>
                </w:rPr>
                <w:t>https://www.youtube.com/watch?v=NsBNMpXLLAg</w:t>
              </w:r>
            </w:hyperlink>
          </w:p>
          <w:p w:rsidR="00BA5FE6" w:rsidRDefault="00CB2A57" w:rsidP="001F5C58">
            <w:pPr>
              <w:tabs>
                <w:tab w:val="left" w:pos="540"/>
              </w:tabs>
              <w:spacing w:line="480" w:lineRule="atLeast"/>
              <w:ind w:leftChars="600" w:left="1440"/>
              <w:rPr>
                <w:rFonts w:ascii="標楷體" w:eastAsia="標楷體" w:hAnsi="標楷體" w:cs="Times New Roman"/>
                <w:lang w:eastAsia="zh-HK"/>
              </w:rPr>
            </w:pPr>
            <w:hyperlink r:id="rId17" w:history="1">
              <w:r w:rsidR="00BA5FE6" w:rsidRPr="009616B0">
                <w:rPr>
                  <w:rStyle w:val="a7"/>
                  <w:rFonts w:ascii="標楷體" w:eastAsia="標楷體" w:hAnsi="標楷體" w:cs="標楷體"/>
                  <w:lang w:eastAsia="zh-HK"/>
                </w:rPr>
                <w:t>https://www.youtube.com/watch?v=CgE8dNG5UJE</w:t>
              </w:r>
            </w:hyperlink>
            <w:r w:rsidR="00BA5FE6">
              <w:rPr>
                <w:rFonts w:ascii="標楷體" w:eastAsia="標楷體" w:hAnsi="標楷體" w:cs="標楷體" w:hint="eastAsia"/>
                <w:lang w:eastAsia="zh-HK"/>
              </w:rPr>
              <w:t xml:space="preserve">　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479" w:left="1433" w:hangingChars="118" w:hanging="283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教師</w:t>
            </w:r>
            <w:r w:rsidR="00517CC0">
              <w:rPr>
                <w:rFonts w:ascii="標楷體" w:eastAsia="標楷體" w:hAnsi="標楷體" w:cs="標楷體" w:hint="eastAsia"/>
              </w:rPr>
              <w:t>請學生實際操作校內現有的防災器材或用具。（教師亦可商請該</w:t>
            </w:r>
            <w:r>
              <w:rPr>
                <w:rFonts w:ascii="標楷體" w:eastAsia="標楷體" w:hAnsi="標楷體" w:cs="標楷體" w:hint="eastAsia"/>
              </w:rPr>
              <w:t>區消防隊協助示範與指導</w:t>
            </w:r>
            <w:r w:rsidR="00517CC0">
              <w:rPr>
                <w:rFonts w:ascii="標楷體" w:eastAsia="標楷體" w:hAnsi="標楷體" w:cs="標楷體" w:hint="eastAsia"/>
              </w:rPr>
              <w:t>。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Pr="00517CC0" w:rsidRDefault="00BA5FE6" w:rsidP="001F5C58">
            <w:pPr>
              <w:tabs>
                <w:tab w:val="left" w:pos="540"/>
              </w:tabs>
              <w:spacing w:line="480" w:lineRule="atLeast"/>
              <w:ind w:left="960"/>
              <w:rPr>
                <w:rFonts w:ascii="標楷體" w:eastAsia="標楷體" w:hAnsi="標楷體" w:cs="Times New Roman"/>
              </w:rPr>
            </w:pPr>
          </w:p>
          <w:p w:rsidR="00BA5FE6" w:rsidRDefault="00BA5FE6" w:rsidP="00147669">
            <w:pPr>
              <w:autoSpaceDE w:val="0"/>
              <w:spacing w:line="480" w:lineRule="atLeast"/>
              <w:ind w:leftChars="50" w:left="1800" w:hanging="168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三、</w:t>
            </w:r>
            <w:r w:rsidRPr="009D314D">
              <w:rPr>
                <w:rFonts w:ascii="標楷體" w:eastAsia="標楷體" w:hAnsi="標楷體" w:cs="標楷體" w:hint="eastAsia"/>
                <w:bdr w:val="single" w:sz="4" w:space="0" w:color="auto"/>
              </w:rPr>
              <w:t>統整活動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9D314D">
              <w:rPr>
                <w:rFonts w:ascii="標楷體" w:eastAsia="標楷體" w:hAnsi="標楷體" w:cs="標楷體"/>
                <w:shd w:val="pct15" w:color="auto" w:fill="FFFFFF"/>
              </w:rPr>
              <w:t>(</w:t>
            </w:r>
            <w:r w:rsidRPr="009D314D">
              <w:rPr>
                <w:rFonts w:ascii="標楷體" w:eastAsia="標楷體" w:hAnsi="標楷體" w:cs="標楷體" w:hint="eastAsia"/>
                <w:shd w:val="pct15" w:color="auto" w:fill="FFFFFF"/>
              </w:rPr>
              <w:t>校園</w:t>
            </w:r>
            <w:r w:rsidRPr="009D314D">
              <w:rPr>
                <w:rFonts w:ascii="標楷體" w:eastAsia="標楷體" w:hAnsi="標楷體" w:cs="標楷體"/>
                <w:shd w:val="pct15" w:color="auto" w:fill="FFFFFF"/>
              </w:rPr>
              <w:t>papago)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6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學習單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教師請學生分成五</w:t>
            </w:r>
            <w:r>
              <w:rPr>
                <w:rFonts w:ascii="標楷體" w:eastAsia="標楷體" w:hAnsi="標楷體" w:cs="標楷體"/>
                <w:lang w:eastAsia="zh-HK"/>
              </w:rPr>
              <w:t>~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六組</w:t>
            </w:r>
            <w:r w:rsidR="00E56ECE">
              <w:rPr>
                <w:rFonts w:ascii="標楷體" w:eastAsia="標楷體" w:hAnsi="標楷體" w:cs="標楷體" w:hint="eastAsia"/>
                <w:lang w:eastAsia="zh-HK"/>
              </w:rPr>
              <w:t>，</w:t>
            </w:r>
            <w:r w:rsidR="00E56ECE">
              <w:rPr>
                <w:rFonts w:ascii="標楷體" w:eastAsia="標楷體" w:hAnsi="標楷體" w:cs="標楷體" w:hint="eastAsia"/>
              </w:rPr>
              <w:t>分組注意異質性</w:t>
            </w:r>
            <w:r w:rsidR="00971AD7">
              <w:rPr>
                <w:rFonts w:ascii="標楷體" w:eastAsia="標楷體" w:hAnsi="標楷體" w:cs="標楷體" w:hint="eastAsia"/>
              </w:rPr>
              <w:t>，強化小組合作</w:t>
            </w:r>
            <w:r>
              <w:rPr>
                <w:rFonts w:ascii="標楷體" w:eastAsia="標楷體" w:hAnsi="標楷體" w:cs="標楷體" w:hint="eastAsia"/>
                <w:lang w:eastAsia="zh-HK"/>
              </w:rPr>
              <w:t>。</w:t>
            </w:r>
          </w:p>
          <w:p w:rsidR="00BA5FE6" w:rsidRDefault="00BA5FE6" w:rsidP="001F5C58">
            <w:pPr>
              <w:autoSpaceDE w:val="0"/>
              <w:spacing w:line="480" w:lineRule="atLeast"/>
              <w:ind w:leftChars="449" w:left="1289" w:hangingChars="88" w:hanging="211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  <w:lang w:eastAsia="zh-HK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教師發下學習單「</w:t>
            </w:r>
            <w:r w:rsidRPr="009D314D">
              <w:rPr>
                <w:rFonts w:ascii="標楷體" w:eastAsia="標楷體" w:hAnsi="標楷體" w:cs="標楷體" w:hint="eastAsia"/>
              </w:rPr>
              <w:t>校園</w:t>
            </w:r>
            <w:r w:rsidRPr="009D314D">
              <w:rPr>
                <w:rFonts w:ascii="標楷體" w:eastAsia="標楷體" w:hAnsi="標楷體" w:cs="標楷體"/>
              </w:rPr>
              <w:t>papago</w:t>
            </w:r>
            <w:r w:rsidRPr="009D314D">
              <w:rPr>
                <w:rFonts w:ascii="標楷體" w:eastAsia="標楷體" w:hAnsi="標楷體" w:cs="標楷體" w:hint="eastAsia"/>
              </w:rPr>
              <w:t>」</w:t>
            </w:r>
            <w:r>
              <w:rPr>
                <w:rFonts w:ascii="標楷體" w:eastAsia="標楷體" w:hAnsi="標楷體" w:cs="標楷體" w:hint="eastAsia"/>
              </w:rPr>
              <w:t>，說明學習單寫作方式，請</w:t>
            </w:r>
            <w:r w:rsidR="00C5578C">
              <w:rPr>
                <w:rFonts w:ascii="標楷體" w:eastAsia="標楷體" w:hAnsi="標楷體" w:cs="標楷體" w:hint="eastAsia"/>
              </w:rPr>
              <w:t>各組</w:t>
            </w:r>
            <w:r>
              <w:rPr>
                <w:rFonts w:ascii="標楷體" w:eastAsia="標楷體" w:hAnsi="標楷體" w:cs="標楷體" w:hint="eastAsia"/>
              </w:rPr>
              <w:t>學生利用下課時間到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校園</w:t>
            </w:r>
            <w:r>
              <w:rPr>
                <w:rFonts w:ascii="標楷體" w:eastAsia="標楷體" w:hAnsi="標楷體" w:cs="標楷體" w:hint="eastAsia"/>
              </w:rPr>
              <w:t>各樓層進行防災器具、標示及用具的搜查</w:t>
            </w:r>
            <w:r w:rsidR="00E56ECE">
              <w:rPr>
                <w:rFonts w:ascii="標楷體" w:eastAsia="標楷體" w:hAnsi="標楷體" w:cs="標楷體" w:hint="eastAsia"/>
              </w:rPr>
              <w:t>並記錄於學習單中</w:t>
            </w:r>
            <w:r>
              <w:rPr>
                <w:rFonts w:ascii="標楷體" w:eastAsia="標楷體" w:hAnsi="標楷體" w:cs="標楷體" w:hint="eastAsia"/>
              </w:rPr>
              <w:t>。</w:t>
            </w:r>
          </w:p>
          <w:p w:rsidR="00BA5FE6" w:rsidRDefault="005367DF" w:rsidP="001F5C58">
            <w:pPr>
              <w:autoSpaceDE w:val="0"/>
              <w:spacing w:line="480" w:lineRule="atLeast"/>
              <w:ind w:leftChars="449" w:left="1289" w:hangingChars="88" w:hanging="211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3189605</wp:posOffset>
                  </wp:positionH>
                  <wp:positionV relativeFrom="paragraph">
                    <wp:posOffset>189230</wp:posOffset>
                  </wp:positionV>
                  <wp:extent cx="2754630" cy="1629410"/>
                  <wp:effectExtent l="19050" t="19050" r="26670" b="27940"/>
                  <wp:wrapNone/>
                  <wp:docPr id="53" name="圖片 21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1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630" cy="1629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186055</wp:posOffset>
                  </wp:positionV>
                  <wp:extent cx="2820670" cy="1650365"/>
                  <wp:effectExtent l="19050" t="19050" r="17780" b="26035"/>
                  <wp:wrapNone/>
                  <wp:docPr id="54" name="圖片 20" descr="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0" descr="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670" cy="1650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5FE6" w:rsidRDefault="00BA5FE6" w:rsidP="001F5C58">
            <w:pPr>
              <w:autoSpaceDE w:val="0"/>
              <w:spacing w:line="480" w:lineRule="atLeast"/>
              <w:ind w:leftChars="449" w:left="1289" w:hangingChars="88" w:hanging="211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第一節課結束</w:t>
            </w:r>
          </w:p>
          <w:p w:rsidR="00BA5FE6" w:rsidRPr="009D314D" w:rsidRDefault="005367DF" w:rsidP="001F5C58">
            <w:pPr>
              <w:autoSpaceDE w:val="0"/>
              <w:spacing w:line="480" w:lineRule="atLeast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2917825</wp:posOffset>
                  </wp:positionH>
                  <wp:positionV relativeFrom="paragraph">
                    <wp:posOffset>-3960495</wp:posOffset>
                  </wp:positionV>
                  <wp:extent cx="2959100" cy="1664970"/>
                  <wp:effectExtent l="19050" t="19050" r="12700" b="11430"/>
                  <wp:wrapTight wrapText="bothSides">
                    <wp:wrapPolygon edited="0">
                      <wp:start x="-139" y="-247"/>
                      <wp:lineTo x="-139" y="21748"/>
                      <wp:lineTo x="21693" y="21748"/>
                      <wp:lineTo x="21693" y="-247"/>
                      <wp:lineTo x="-139" y="-247"/>
                    </wp:wrapPolygon>
                  </wp:wrapTight>
                  <wp:docPr id="55" name="圖片 19" descr="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9" descr="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0" cy="1664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5372100" cy="333375"/>
                  <wp:effectExtent l="19050" t="0" r="0" b="0"/>
                  <wp:docPr id="4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0" cy="33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Default="00BA5FE6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</w:rPr>
            </w:pPr>
            <w:r w:rsidRPr="003B039D">
              <w:rPr>
                <w:rFonts w:ascii="標楷體" w:eastAsia="標楷體" w:hAnsi="Wingdings" w:cs="Times New Roman" w:hint="eastAsia"/>
                <w:sz w:val="32"/>
                <w:szCs w:val="32"/>
                <w:u w:val="double"/>
              </w:rPr>
              <w:lastRenderedPageBreak/>
              <w:sym w:font="Wingdings" w:char="F0CD"/>
            </w:r>
            <w:r w:rsidRPr="003B039D">
              <w:rPr>
                <w:rFonts w:ascii="標楷體" w:eastAsia="標楷體" w:hAnsi="標楷體" w:cs="標楷體" w:hint="eastAsia"/>
                <w:sz w:val="32"/>
                <w:szCs w:val="32"/>
                <w:u w:val="double"/>
              </w:rPr>
              <w:t>第二節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一、</w:t>
            </w:r>
            <w:r w:rsidRPr="00B42C3F">
              <w:rPr>
                <w:rFonts w:ascii="標楷體" w:eastAsia="標楷體" w:hAnsi="標楷體" w:cs="標楷體" w:hint="eastAsia"/>
                <w:bdr w:val="single" w:sz="4" w:space="0" w:color="auto"/>
              </w:rPr>
              <w:t>引起動機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B42C3F">
              <w:rPr>
                <w:rFonts w:ascii="標楷體" w:eastAsia="標楷體" w:hAnsi="標楷體" w:cs="標楷體"/>
                <w:shd w:val="pct15" w:color="auto" w:fill="FFFFFF"/>
              </w:rPr>
              <w:t>(</w:t>
            </w: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最佳偵探</w:t>
            </w:r>
            <w:r w:rsidRPr="00B42C3F">
              <w:rPr>
                <w:rFonts w:ascii="標楷體" w:eastAsia="標楷體" w:hAnsi="標楷體" w:cs="標楷體"/>
                <w:shd w:val="pct15" w:color="auto" w:fill="FFFFFF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6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學習單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Chars="200" w:left="480" w:firstLineChars="250" w:firstLine="60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教師請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各組</w:t>
            </w:r>
            <w:r>
              <w:rPr>
                <w:rFonts w:ascii="標楷體" w:eastAsia="標楷體" w:hAnsi="標楷體" w:cs="標楷體" w:hint="eastAsia"/>
              </w:rPr>
              <w:t>學生將上一堂課所完成的學習單「</w:t>
            </w:r>
            <w:r w:rsidRPr="009D314D">
              <w:rPr>
                <w:rFonts w:ascii="標楷體" w:eastAsia="標楷體" w:hAnsi="標楷體" w:cs="標楷體" w:hint="eastAsia"/>
              </w:rPr>
              <w:t>校園</w:t>
            </w:r>
            <w:r w:rsidRPr="009D314D">
              <w:rPr>
                <w:rFonts w:ascii="標楷體" w:eastAsia="標楷體" w:hAnsi="標楷體" w:cs="標楷體"/>
              </w:rPr>
              <w:t>papago</w:t>
            </w:r>
            <w:r w:rsidRPr="009D314D">
              <w:rPr>
                <w:rFonts w:ascii="標楷體" w:eastAsia="標楷體" w:hAnsi="標楷體" w:cs="標楷體" w:hint="eastAsia"/>
              </w:rPr>
              <w:t>」</w:t>
            </w:r>
            <w:r>
              <w:rPr>
                <w:rFonts w:ascii="標楷體" w:eastAsia="標楷體" w:hAnsi="標楷體" w:cs="標楷體" w:hint="eastAsia"/>
              </w:rPr>
              <w:t>呈現出，並請學生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推選代表</w:t>
            </w:r>
            <w:r>
              <w:rPr>
                <w:rFonts w:ascii="標楷體" w:eastAsia="標楷體" w:hAnsi="標楷體" w:cs="標楷體" w:hint="eastAsia"/>
              </w:rPr>
              <w:t>簡述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小組</w:t>
            </w:r>
            <w:r>
              <w:rPr>
                <w:rFonts w:ascii="標楷體" w:eastAsia="標楷體" w:hAnsi="標楷體" w:cs="標楷體" w:hint="eastAsia"/>
              </w:rPr>
              <w:t>的記錄內容。</w:t>
            </w:r>
          </w:p>
          <w:p w:rsidR="00BA5FE6" w:rsidRDefault="005367DF" w:rsidP="00147669">
            <w:pPr>
              <w:tabs>
                <w:tab w:val="left" w:pos="540"/>
              </w:tabs>
              <w:spacing w:line="480" w:lineRule="atLeast"/>
              <w:ind w:left="480" w:firstLine="120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3667125" cy="2066925"/>
                  <wp:effectExtent l="19050" t="0" r="9525" b="0"/>
                  <wp:docPr id="5" name="圖片 9" descr="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9" descr="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二、</w:t>
            </w:r>
            <w:r w:rsidRPr="00B42C3F">
              <w:rPr>
                <w:rFonts w:ascii="標楷體" w:eastAsia="標楷體" w:hAnsi="標楷體" w:cs="標楷體" w:hint="eastAsia"/>
                <w:bdr w:val="single" w:sz="4" w:space="0" w:color="auto"/>
              </w:rPr>
              <w:t>發展活動</w:t>
            </w:r>
          </w:p>
          <w:p w:rsidR="00BA5FE6" w:rsidRDefault="00BA5FE6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標楷體"/>
              </w:rPr>
            </w:pP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 w:rsidRPr="00B42C3F">
              <w:rPr>
                <w:rFonts w:ascii="標楷體" w:eastAsia="標楷體" w:hAnsi="標楷體" w:cs="標楷體"/>
                <w:shd w:val="pct15" w:color="auto" w:fill="FFFFFF"/>
              </w:rPr>
              <w:t>1</w:t>
            </w: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：動腦想</w:t>
            </w:r>
            <w:r w:rsidRPr="00B42C3F">
              <w:rPr>
                <w:rFonts w:ascii="標楷體" w:eastAsia="標楷體" w:hAnsi="標楷體" w:cs="標楷體" w:hint="eastAsia"/>
                <w:color w:val="800000"/>
                <w:shd w:val="pct15" w:color="auto" w:fill="FFFFFF"/>
              </w:rPr>
              <w:t>巧手</w:t>
            </w: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做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25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學習單、防災頭套、拉鏈袋</w:t>
            </w:r>
            <w:r>
              <w:rPr>
                <w:rFonts w:ascii="標楷體" w:eastAsia="標楷體" w:hAnsi="標楷體" w:cs="標楷體"/>
              </w:rPr>
              <w:t xml:space="preserve">) </w:t>
            </w:r>
          </w:p>
          <w:p w:rsidR="00BA5FE6" w:rsidRDefault="00BA5FE6" w:rsidP="001F5C58">
            <w:pPr>
              <w:autoSpaceDE w:val="0"/>
              <w:spacing w:line="480" w:lineRule="atLeast"/>
              <w:ind w:left="1440" w:hanging="84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 xml:space="preserve">    1.</w:t>
            </w:r>
            <w:r>
              <w:rPr>
                <w:rFonts w:ascii="標楷體" w:eastAsia="標楷體" w:hAnsi="標楷體" w:cs="標楷體" w:hint="eastAsia"/>
              </w:rPr>
              <w:t>教師</w:t>
            </w:r>
            <w:r>
              <w:rPr>
                <w:rFonts w:ascii="標楷體" w:eastAsia="標楷體" w:hAnsi="標楷體" w:cs="標楷體" w:hint="eastAsia"/>
                <w:lang w:eastAsia="zh-HK"/>
              </w:rPr>
              <w:t>請學生</w:t>
            </w:r>
            <w:r>
              <w:rPr>
                <w:rFonts w:ascii="標楷體" w:eastAsia="標楷體" w:hAnsi="標楷體" w:cs="標楷體" w:hint="eastAsia"/>
              </w:rPr>
              <w:t>將學習單「</w:t>
            </w:r>
            <w:r w:rsidRPr="00B42C3F">
              <w:rPr>
                <w:rFonts w:ascii="標楷體" w:eastAsia="標楷體" w:hAnsi="標楷體" w:cs="標楷體" w:hint="eastAsia"/>
              </w:rPr>
              <w:t>動腦想</w:t>
            </w:r>
            <w:r w:rsidRPr="00B42C3F">
              <w:rPr>
                <w:rFonts w:ascii="標楷體" w:eastAsia="標楷體" w:hAnsi="標楷體" w:cs="標楷體" w:hint="eastAsia"/>
                <w:color w:val="800000"/>
              </w:rPr>
              <w:t>巧手</w:t>
            </w:r>
            <w:r w:rsidRPr="00B42C3F">
              <w:rPr>
                <w:rFonts w:ascii="標楷體" w:eastAsia="標楷體" w:hAnsi="標楷體" w:cs="標楷體" w:hint="eastAsia"/>
              </w:rPr>
              <w:t>做</w:t>
            </w:r>
            <w:r w:rsidR="00C5578C">
              <w:rPr>
                <w:rFonts w:ascii="標楷體" w:eastAsia="標楷體" w:hAnsi="標楷體" w:cs="標楷體" w:hint="eastAsia"/>
              </w:rPr>
              <w:t>」發下，請學生將</w:t>
            </w:r>
            <w:r>
              <w:rPr>
                <w:rFonts w:ascii="標楷體" w:eastAsia="標楷體" w:hAnsi="標楷體" w:cs="標楷體" w:hint="eastAsia"/>
              </w:rPr>
              <w:t>課</w:t>
            </w:r>
            <w:r w:rsidR="00C5578C">
              <w:rPr>
                <w:rFonts w:ascii="標楷體" w:eastAsia="標楷體" w:hAnsi="標楷體" w:cs="標楷體" w:hint="eastAsia"/>
              </w:rPr>
              <w:t>堂上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曾經</w:t>
            </w:r>
            <w:r>
              <w:rPr>
                <w:rFonts w:ascii="標楷體" w:eastAsia="標楷體" w:hAnsi="標楷體" w:cs="標楷體" w:hint="eastAsia"/>
              </w:rPr>
              <w:t>講述的急難救助包</w:t>
            </w:r>
            <w:r w:rsidR="00F87E60">
              <w:rPr>
                <w:rFonts w:ascii="標楷體" w:eastAsia="標楷體" w:hAnsi="標楷體" w:cs="標楷體" w:hint="eastAsia"/>
              </w:rPr>
              <w:t>(學校配發至各班)</w:t>
            </w:r>
            <w:r w:rsidR="00C5578C">
              <w:rPr>
                <w:rFonts w:ascii="標楷體" w:eastAsia="標楷體" w:hAnsi="標楷體" w:cs="標楷體" w:hint="eastAsia"/>
              </w:rPr>
              <w:t>，</w:t>
            </w:r>
            <w:r>
              <w:rPr>
                <w:rFonts w:ascii="標楷體" w:eastAsia="標楷體" w:hAnsi="標楷體" w:cs="標楷體" w:hint="eastAsia"/>
              </w:rPr>
              <w:t>所需要包含的物品一一勾選出來</w:t>
            </w:r>
            <w:r w:rsidR="00F87E60">
              <w:rPr>
                <w:rFonts w:ascii="標楷體" w:eastAsia="標楷體" w:hAnsi="標楷體" w:cs="標楷體" w:hint="eastAsia"/>
              </w:rPr>
              <w:t>，並思考其必要</w:t>
            </w:r>
            <w:r>
              <w:rPr>
                <w:rFonts w:ascii="標楷體" w:eastAsia="標楷體" w:hAnsi="標楷體" w:cs="標楷體" w:hint="eastAsia"/>
              </w:rPr>
              <w:t>。</w:t>
            </w:r>
            <w:r w:rsidR="005367DF"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3381375" cy="1905000"/>
                  <wp:effectExtent l="19050" t="0" r="9525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Default="005367DF" w:rsidP="001F5C58">
            <w:pPr>
              <w:autoSpaceDE w:val="0"/>
              <w:spacing w:line="480" w:lineRule="atLeast"/>
              <w:ind w:left="96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lastRenderedPageBreak/>
              <w:drawing>
                <wp:inline distT="0" distB="0" distL="0" distR="0">
                  <wp:extent cx="4210050" cy="2400300"/>
                  <wp:effectExtent l="19050" t="0" r="0" b="0"/>
                  <wp:docPr id="7" name="圖片 8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8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06E7" w:rsidRDefault="00A606E7" w:rsidP="001F5C58">
            <w:pPr>
              <w:autoSpaceDE w:val="0"/>
              <w:spacing w:line="480" w:lineRule="atLeast"/>
              <w:ind w:left="1291" w:hanging="211"/>
              <w:rPr>
                <w:rFonts w:ascii="標楷體" w:eastAsia="標楷體" w:hAnsi="標楷體" w:cs="標楷體"/>
              </w:rPr>
            </w:pPr>
          </w:p>
          <w:p w:rsidR="00A606E7" w:rsidRDefault="00A606E7" w:rsidP="001F5C58">
            <w:pPr>
              <w:autoSpaceDE w:val="0"/>
              <w:spacing w:line="480" w:lineRule="atLeast"/>
              <w:ind w:left="1291" w:hanging="211"/>
              <w:rPr>
                <w:rFonts w:ascii="標楷體" w:eastAsia="標楷體" w:hAnsi="標楷體" w:cs="標楷體"/>
                <w:shd w:val="pct15" w:color="auto" w:fill="FFFFFF"/>
              </w:rPr>
            </w:pP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>
              <w:rPr>
                <w:rFonts w:ascii="標楷體" w:eastAsia="標楷體" w:hAnsi="標楷體" w:cs="標楷體" w:hint="eastAsia"/>
                <w:shd w:val="pct15" w:color="auto" w:fill="FFFFFF"/>
              </w:rPr>
              <w:t>2</w:t>
            </w:r>
            <w:r w:rsidRPr="00B42C3F">
              <w:rPr>
                <w:rFonts w:ascii="標楷體" w:eastAsia="標楷體" w:hAnsi="標楷體" w:cs="標楷體" w:hint="eastAsia"/>
                <w:shd w:val="pct15" w:color="auto" w:fill="FFFFFF"/>
              </w:rPr>
              <w:t>：</w:t>
            </w:r>
            <w:r>
              <w:rPr>
                <w:rFonts w:ascii="標楷體" w:eastAsia="標楷體" w:hAnsi="標楷體" w:cs="標楷體" w:hint="eastAsia"/>
                <w:shd w:val="pct15" w:color="auto" w:fill="FFFFFF"/>
              </w:rPr>
              <w:t>用手裝妙錦囊</w:t>
            </w:r>
          </w:p>
          <w:p w:rsidR="00A606E7" w:rsidRDefault="00A606E7" w:rsidP="00A606E7">
            <w:pPr>
              <w:autoSpaceDE w:val="0"/>
              <w:spacing w:line="480" w:lineRule="atLeast"/>
              <w:ind w:left="96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教師再請學生將兒童節發的防災頭套取出，請學生思考要如何將急難救助包和</w:t>
            </w:r>
          </w:p>
          <w:p w:rsidR="00A606E7" w:rsidRPr="00A606E7" w:rsidRDefault="00A606E7" w:rsidP="00A606E7">
            <w:pPr>
              <w:autoSpaceDE w:val="0"/>
              <w:spacing w:line="480" w:lineRule="atLeast"/>
              <w:ind w:left="1291" w:firstLine="11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防災頭套做結合。（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教師可以提醒學生運用心智圖以聯想的</w:t>
            </w:r>
            <w:r>
              <w:rPr>
                <w:rFonts w:ascii="標楷體" w:eastAsia="標楷體" w:hAnsi="標楷體" w:cs="標楷體" w:hint="eastAsia"/>
              </w:rPr>
              <w:t>方式進行）</w:t>
            </w:r>
          </w:p>
          <w:p w:rsidR="00BA5FE6" w:rsidRDefault="00BA5FE6" w:rsidP="001F5C58">
            <w:pPr>
              <w:autoSpaceDE w:val="0"/>
              <w:spacing w:line="480" w:lineRule="atLeast"/>
              <w:ind w:left="1291" w:hanging="211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>
              <w:rPr>
                <w:rFonts w:ascii="標楷體" w:eastAsia="標楷體" w:hAnsi="標楷體" w:cs="標楷體" w:hint="eastAsia"/>
              </w:rPr>
              <w:t>教師發下拉鏈袋，請學生將拉鏈袋固定在防災頭套上</w:t>
            </w: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教師可以用針線縫製或用強力雙面膠黏貼。</w:t>
            </w:r>
            <w:r w:rsidR="008F2B69">
              <w:rPr>
                <w:rFonts w:ascii="標楷體" w:eastAsia="標楷體" w:hAnsi="標楷體" w:cs="標楷體" w:hint="eastAsia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C335B6" w:rsidRDefault="00BA5FE6" w:rsidP="00A86D21">
            <w:pPr>
              <w:autoSpaceDE w:val="0"/>
              <w:spacing w:line="480" w:lineRule="atLeast"/>
              <w:ind w:leftChars="50" w:left="879" w:hanging="759"/>
              <w:rPr>
                <w:rFonts w:ascii="標楷體" w:eastAsia="標楷體" w:hAnsi="標楷體" w:cs="標楷體"/>
                <w:shd w:val="pct15" w:color="auto" w:fill="FFFFFF"/>
              </w:rPr>
            </w:pPr>
            <w:r>
              <w:rPr>
                <w:rFonts w:ascii="標楷體" w:eastAsia="標楷體" w:hAnsi="標楷體" w:cs="標楷體" w:hint="eastAsia"/>
              </w:rPr>
              <w:t>三、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統整活動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3B039D">
              <w:rPr>
                <w:rFonts w:ascii="標楷體" w:eastAsia="標楷體" w:hAnsi="標楷體" w:cs="標楷體" w:hint="eastAsia"/>
                <w:shd w:val="pct15" w:color="auto" w:fill="FFFFFF"/>
              </w:rPr>
              <w:t>自製防災包包秀</w:t>
            </w:r>
          </w:p>
          <w:p w:rsidR="00894EB0" w:rsidRDefault="007F18F0" w:rsidP="00A86D21">
            <w:pPr>
              <w:autoSpaceDE w:val="0"/>
              <w:spacing w:line="480" w:lineRule="atLeast"/>
              <w:ind w:leftChars="50" w:left="879" w:hanging="759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3253740</wp:posOffset>
                      </wp:positionH>
                      <wp:positionV relativeFrom="paragraph">
                        <wp:posOffset>40005</wp:posOffset>
                      </wp:positionV>
                      <wp:extent cx="2482215" cy="3072765"/>
                      <wp:effectExtent l="5715" t="11430" r="7620" b="11430"/>
                      <wp:wrapNone/>
                      <wp:docPr id="15" name="Text Box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82215" cy="30727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894EB0" w:rsidRDefault="00894EB0">
                                  <w:r w:rsidRPr="00894EB0"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2244725" cy="2774596"/>
                                        <wp:effectExtent l="19050" t="0" r="3175" b="0"/>
                                        <wp:docPr id="20" name="圖片 2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5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244725" cy="277459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3" o:spid="_x0000_s1057" type="#_x0000_t202" style="position:absolute;left:0;text-align:left;margin-left:256.2pt;margin-top:3.15pt;width:195.45pt;height:241.95pt;z-index:2516869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">
                      <v:textbox style="mso-fit-shape-to-text:t">
                        <w:txbxContent>
                          <w:p w:rsidR="00894EB0" w:rsidRDefault="00894EB0">
                            <w:r w:rsidRPr="00894EB0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44725" cy="2774596"/>
                                  <wp:effectExtent l="19050" t="0" r="3175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4725" cy="27745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35B6" w:rsidRPr="00C335B6">
              <w:rPr>
                <w:rFonts w:ascii="標楷體" w:eastAsia="標楷體" w:hAnsi="標楷體" w:cs="標楷體" w:hint="eastAsia"/>
                <w:shd w:val="clear" w:color="auto" w:fill="FFFFFF" w:themeFill="background1"/>
              </w:rPr>
              <w:t xml:space="preserve">    </w:t>
            </w:r>
            <w:r w:rsidR="00BA5FE6">
              <w:rPr>
                <w:rFonts w:ascii="標楷體" w:eastAsia="標楷體" w:hAnsi="標楷體" w:cs="標楷體" w:hint="eastAsia"/>
              </w:rPr>
              <w:t>（時間約</w:t>
            </w:r>
            <w:r w:rsidR="00BA5FE6">
              <w:rPr>
                <w:rFonts w:ascii="標楷體" w:eastAsia="標楷體" w:hAnsi="標楷體" w:cs="標楷體"/>
              </w:rPr>
              <w:t>6</w:t>
            </w:r>
            <w:r w:rsidR="00BA5FE6">
              <w:rPr>
                <w:rFonts w:ascii="標楷體" w:eastAsia="標楷體" w:hAnsi="標楷體" w:cs="標楷體" w:hint="eastAsia"/>
              </w:rPr>
              <w:t>分鐘；教具：防災</w:t>
            </w:r>
          </w:p>
          <w:p w:rsidR="00894EB0" w:rsidRDefault="00BA5FE6" w:rsidP="00A86D21">
            <w:pPr>
              <w:autoSpaceDE w:val="0"/>
              <w:spacing w:line="480" w:lineRule="atLeast"/>
              <w:ind w:leftChars="50" w:left="879" w:hanging="759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頭套加急救包、口罩、急難救助卡</w:t>
            </w:r>
          </w:p>
          <w:p w:rsidR="00BA5FE6" w:rsidRDefault="00BA5FE6" w:rsidP="00A86D21">
            <w:pPr>
              <w:autoSpaceDE w:val="0"/>
              <w:spacing w:line="480" w:lineRule="atLeast"/>
              <w:ind w:leftChars="50" w:left="879" w:hanging="759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、</w:t>
            </w:r>
            <w:r>
              <w:rPr>
                <w:rFonts w:ascii="標楷體" w:eastAsia="標楷體" w:hAnsi="標楷體" w:cs="標楷體"/>
              </w:rPr>
              <w:t>OK</w:t>
            </w:r>
            <w:r>
              <w:rPr>
                <w:rFonts w:ascii="標楷體" w:eastAsia="標楷體" w:hAnsi="標楷體" w:cs="標楷體" w:hint="eastAsia"/>
              </w:rPr>
              <w:t>繃等簡易醫療用品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894EB0" w:rsidRDefault="00BA5FE6" w:rsidP="00894EB0">
            <w:pPr>
              <w:autoSpaceDE w:val="0"/>
              <w:spacing w:line="480" w:lineRule="atLeast"/>
              <w:ind w:left="720" w:firstLine="12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教師請學生展示自己縫好的防災頭套</w:t>
            </w:r>
          </w:p>
          <w:p w:rsidR="00894EB0" w:rsidRDefault="00BA5FE6" w:rsidP="00894EB0">
            <w:pPr>
              <w:autoSpaceDE w:val="0"/>
              <w:spacing w:line="480" w:lineRule="atLeast"/>
              <w:ind w:left="31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加急救包，並請學生</w:t>
            </w:r>
            <w:r w:rsidR="00C335B6">
              <w:rPr>
                <w:rFonts w:ascii="標楷體" w:eastAsia="標楷體" w:hAnsi="標楷體" w:cs="標楷體" w:hint="eastAsia"/>
              </w:rPr>
              <w:t>討論</w:t>
            </w:r>
            <w:r>
              <w:rPr>
                <w:rFonts w:ascii="標楷體" w:eastAsia="標楷體" w:hAnsi="標楷體" w:cs="標楷體" w:hint="eastAsia"/>
              </w:rPr>
              <w:t>構思在校內隨手</w:t>
            </w:r>
          </w:p>
          <w:p w:rsidR="00894EB0" w:rsidRDefault="00BA5FE6" w:rsidP="00894EB0">
            <w:pPr>
              <w:autoSpaceDE w:val="0"/>
              <w:spacing w:line="480" w:lineRule="atLeast"/>
              <w:ind w:left="31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應攜帶的防災物件，放入自製個人急救包</w:t>
            </w:r>
          </w:p>
          <w:p w:rsidR="00894EB0" w:rsidRDefault="00BA5FE6" w:rsidP="00894EB0">
            <w:pPr>
              <w:autoSpaceDE w:val="0"/>
              <w:spacing w:line="480" w:lineRule="atLeast"/>
              <w:ind w:left="31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，以利平日防災使用。</w:t>
            </w:r>
            <w:r w:rsidR="00894EB0">
              <w:rPr>
                <w:rFonts w:ascii="標楷體" w:eastAsia="標楷體" w:hAnsi="標楷體" w:cs="標楷體" w:hint="eastAsia"/>
              </w:rPr>
              <w:t>（個人急救包配合防災</w:t>
            </w:r>
          </w:p>
          <w:p w:rsidR="00894EB0" w:rsidRDefault="00894EB0" w:rsidP="00894EB0">
            <w:pPr>
              <w:autoSpaceDE w:val="0"/>
              <w:spacing w:line="480" w:lineRule="atLeast"/>
              <w:ind w:left="31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頭套可以放置自己準備的各項緊急必需品，</w:t>
            </w:r>
          </w:p>
          <w:p w:rsidR="00894EB0" w:rsidRDefault="00894EB0" w:rsidP="00894EB0">
            <w:pPr>
              <w:autoSpaceDE w:val="0"/>
              <w:spacing w:line="480" w:lineRule="atLeast"/>
              <w:ind w:left="31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如：緊急聯絡卡、口罩、口哨…………）</w:t>
            </w:r>
          </w:p>
          <w:p w:rsidR="00894EB0" w:rsidRDefault="00894EB0" w:rsidP="00894EB0">
            <w:pPr>
              <w:autoSpaceDE w:val="0"/>
              <w:spacing w:line="480" w:lineRule="atLeast"/>
              <w:ind w:left="72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="720" w:firstLine="120"/>
              <w:rPr>
                <w:rFonts w:ascii="標楷體" w:eastAsia="標楷體" w:hAnsi="標楷體" w:cs="Times New Roman"/>
              </w:rPr>
            </w:pPr>
          </w:p>
          <w:p w:rsidR="00BA5FE6" w:rsidRPr="00E471D6" w:rsidRDefault="00BA5FE6" w:rsidP="005F2091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cs="Times New Roman"/>
              </w:rPr>
            </w:pP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第</w:t>
            </w:r>
            <w:r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二</w:t>
            </w: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節課結束</w:t>
            </w:r>
          </w:p>
          <w:p w:rsidR="00BA5FE6" w:rsidRDefault="005367DF" w:rsidP="001F5C58">
            <w:pPr>
              <w:autoSpaceDE w:val="0"/>
              <w:spacing w:line="480" w:lineRule="atLeast"/>
              <w:ind w:firstLine="120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5372100" cy="333375"/>
                  <wp:effectExtent l="19050" t="0" r="0" b="0"/>
                  <wp:docPr id="8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100" cy="33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Pr="003B039D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  <w:sz w:val="32"/>
                <w:szCs w:val="32"/>
                <w:u w:val="double"/>
              </w:rPr>
            </w:pPr>
            <w:r w:rsidRPr="003B039D">
              <w:rPr>
                <w:rFonts w:ascii="標楷體" w:eastAsia="標楷體" w:hAnsi="Wingdings" w:cs="Times New Roman" w:hint="eastAsia"/>
                <w:sz w:val="32"/>
                <w:szCs w:val="32"/>
                <w:u w:val="double"/>
              </w:rPr>
              <w:lastRenderedPageBreak/>
              <w:sym w:font="Wingdings" w:char="F0CD"/>
            </w:r>
            <w:r w:rsidRPr="003B039D">
              <w:rPr>
                <w:rFonts w:ascii="標楷體" w:eastAsia="標楷體" w:hAnsi="標楷體" w:cs="標楷體" w:hint="eastAsia"/>
                <w:sz w:val="32"/>
                <w:szCs w:val="32"/>
                <w:u w:val="double"/>
              </w:rPr>
              <w:t>第三節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一、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引起動機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4D7C7E">
              <w:rPr>
                <w:rFonts w:ascii="標楷體" w:eastAsia="標楷體" w:hAnsi="標楷體" w:cs="標楷體" w:hint="eastAsia"/>
                <w:shd w:val="pct15" w:color="auto" w:fill="FFFFFF"/>
              </w:rPr>
              <w:t>行走自如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6</w:t>
            </w:r>
            <w:r>
              <w:rPr>
                <w:rFonts w:ascii="標楷體" w:eastAsia="標楷體" w:hAnsi="標楷體" w:cs="標楷體" w:hint="eastAsia"/>
              </w:rPr>
              <w:t>分鐘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教師請學生說出自己平時上學及放學時在校園內行走的路線。</w:t>
            </w:r>
          </w:p>
          <w:p w:rsidR="00BA5FE6" w:rsidRDefault="00BA5FE6" w:rsidP="001F5C58">
            <w:pPr>
              <w:tabs>
                <w:tab w:val="left" w:pos="724"/>
              </w:tabs>
              <w:spacing w:line="480" w:lineRule="atLeast"/>
              <w:ind w:left="866" w:hanging="266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教師再請學生說出當緊急災害發生時在班級內的避難路線，同時說明兩者有何不同。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二、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發展活動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標楷體"/>
              </w:rPr>
            </w:pP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 w:rsidRPr="006659F7">
              <w:rPr>
                <w:rFonts w:ascii="標楷體" w:eastAsia="標楷體" w:hAnsi="標楷體" w:cs="標楷體"/>
                <w:shd w:val="pct15" w:color="auto" w:fill="FFFFFF"/>
              </w:rPr>
              <w:t>1</w:t>
            </w: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：</w:t>
            </w:r>
            <w:r w:rsidR="002F072A">
              <w:rPr>
                <w:rFonts w:ascii="標楷體" w:eastAsia="標楷體" w:hAnsi="標楷體" w:cs="標楷體" w:hint="eastAsia"/>
                <w:shd w:val="pct15" w:color="auto" w:fill="FFFFFF"/>
              </w:rPr>
              <w:t>探索巡査一定要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14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學習單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標楷體" w:cs="標楷體"/>
              </w:rPr>
              <w:t xml:space="preserve">    1.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教師將學生分為五</w:t>
            </w:r>
            <w:r>
              <w:rPr>
                <w:rFonts w:ascii="標楷體" w:eastAsia="標楷體" w:hAnsi="標楷體" w:cs="標楷體"/>
                <w:lang w:eastAsia="zh-HK"/>
              </w:rPr>
              <w:t>~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六組。</w:t>
            </w:r>
          </w:p>
          <w:p w:rsidR="00BA5FE6" w:rsidRDefault="005367DF" w:rsidP="001F5C58">
            <w:pPr>
              <w:tabs>
                <w:tab w:val="left" w:pos="540"/>
              </w:tabs>
              <w:spacing w:line="480" w:lineRule="atLeast"/>
              <w:ind w:leftChars="422" w:left="1289" w:hangingChars="115" w:hanging="276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4383405</wp:posOffset>
                  </wp:positionH>
                  <wp:positionV relativeFrom="paragraph">
                    <wp:posOffset>-1079500</wp:posOffset>
                  </wp:positionV>
                  <wp:extent cx="1577975" cy="1089025"/>
                  <wp:effectExtent l="19050" t="0" r="3175" b="0"/>
                  <wp:wrapTight wrapText="bothSides">
                    <wp:wrapPolygon edited="0">
                      <wp:start x="-261" y="0"/>
                      <wp:lineTo x="-261" y="21159"/>
                      <wp:lineTo x="21643" y="21159"/>
                      <wp:lineTo x="21643" y="0"/>
                      <wp:lineTo x="-261" y="0"/>
                    </wp:wrapPolygon>
                  </wp:wrapTight>
                  <wp:docPr id="5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75" cy="1089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5FE6">
              <w:rPr>
                <w:rFonts w:ascii="標楷體" w:eastAsia="標楷體" w:hAnsi="標楷體" w:cs="標楷體"/>
              </w:rPr>
              <w:t>2.</w:t>
            </w:r>
            <w:r w:rsidR="00BA5FE6">
              <w:rPr>
                <w:rFonts w:ascii="標楷體" w:eastAsia="標楷體" w:hAnsi="標楷體" w:cs="標楷體" w:hint="eastAsia"/>
              </w:rPr>
              <w:t>教師將學習單「</w:t>
            </w:r>
            <w:r w:rsidR="00BA5FE6" w:rsidRPr="004D7C7E">
              <w:rPr>
                <w:rFonts w:ascii="標楷體" w:eastAsia="標楷體" w:hAnsi="標楷體" w:cs="標楷體" w:hint="eastAsia"/>
              </w:rPr>
              <w:t>路線搜查隊</w:t>
            </w:r>
            <w:r w:rsidR="00BA5FE6">
              <w:rPr>
                <w:rFonts w:ascii="標楷體" w:eastAsia="標楷體" w:hAnsi="標楷體" w:cs="標楷體" w:hint="eastAsia"/>
              </w:rPr>
              <w:t>」發下，請學生分組分樓層進行校園建築物的平面逃生出口進行調查，教師需要特別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提醒</w:t>
            </w:r>
            <w:r w:rsidR="00BA5FE6">
              <w:rPr>
                <w:rFonts w:ascii="標楷體" w:eastAsia="標楷體" w:hAnsi="標楷體" w:cs="標楷體" w:hint="eastAsia"/>
              </w:rPr>
              <w:t>學生針對每一間教室的出入口做上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詳細完整</w:t>
            </w:r>
            <w:r w:rsidR="00BA5FE6">
              <w:rPr>
                <w:rFonts w:ascii="標楷體" w:eastAsia="標楷體" w:hAnsi="標楷體" w:cs="標楷體" w:hint="eastAsia"/>
              </w:rPr>
              <w:t>的記號。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標楷體"/>
              </w:rPr>
            </w:pP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 w:rsidRPr="006659F7">
              <w:rPr>
                <w:rFonts w:ascii="標楷體" w:eastAsia="標楷體" w:hAnsi="標楷體" w:cs="標楷體"/>
                <w:shd w:val="pct15" w:color="auto" w:fill="FFFFFF"/>
              </w:rPr>
              <w:t>2</w:t>
            </w: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：規劃路線一把罩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14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學習單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58101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 xml:space="preserve">    </w:t>
            </w:r>
            <w:r>
              <w:rPr>
                <w:rFonts w:ascii="標楷體" w:eastAsia="標楷體" w:hAnsi="標楷體" w:cs="標楷體" w:hint="eastAsia"/>
              </w:rPr>
              <w:t>教師請學生分組討論</w:t>
            </w:r>
            <w:r w:rsidR="00581018">
              <w:rPr>
                <w:rFonts w:ascii="標楷體" w:eastAsia="標楷體" w:hAnsi="標楷體" w:cs="標楷體" w:hint="eastAsia"/>
              </w:rPr>
              <w:t>，</w:t>
            </w:r>
            <w:r>
              <w:rPr>
                <w:rFonts w:ascii="標楷體" w:eastAsia="標楷體" w:hAnsi="標楷體" w:cs="標楷體" w:hint="eastAsia"/>
              </w:rPr>
              <w:t>該樓層的班級若遇到緊急情況時要以哪一條路線進行撤離</w:t>
            </w:r>
            <w:r w:rsidR="00581018">
              <w:rPr>
                <w:rFonts w:ascii="標楷體" w:eastAsia="標楷體" w:hAnsi="標楷體" w:cs="標楷體" w:hint="eastAsia"/>
              </w:rPr>
              <w:t>為最佳選項</w:t>
            </w:r>
            <w:r>
              <w:rPr>
                <w:rFonts w:ascii="標楷體" w:eastAsia="標楷體" w:hAnsi="標楷體" w:cs="標楷體" w:hint="eastAsia"/>
              </w:rPr>
              <w:t>，討論進行中時，教師要指導學生注意避免過度集中在同一個樓梯，要以迅速且安全的路線為避難的原則。</w:t>
            </w:r>
          </w:p>
          <w:p w:rsidR="00BA5FE6" w:rsidRDefault="00BA5FE6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autoSpaceDE w:val="0"/>
              <w:spacing w:line="480" w:lineRule="atLeast"/>
              <w:ind w:firstLine="12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三、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統整活動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3E0051">
              <w:rPr>
                <w:rFonts w:ascii="標楷體" w:eastAsia="標楷體" w:hAnsi="標楷體" w:cs="標楷體" w:hint="eastAsia"/>
                <w:shd w:val="pct15" w:color="auto" w:fill="FFFFFF"/>
              </w:rPr>
              <w:t>校內緊急路線大公開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12</w:t>
            </w:r>
            <w:r>
              <w:rPr>
                <w:rFonts w:ascii="標楷體" w:eastAsia="標楷體" w:hAnsi="標楷體" w:cs="標楷體" w:hint="eastAsia"/>
              </w:rPr>
              <w:t>分鐘；教具：學習單、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海報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autoSpaceDE w:val="0"/>
              <w:spacing w:line="480" w:lineRule="atLeast"/>
              <w:ind w:left="866" w:hanging="266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>
              <w:rPr>
                <w:rFonts w:ascii="標楷體" w:eastAsia="標楷體" w:hAnsi="標楷體" w:cs="標楷體" w:hint="eastAsia"/>
              </w:rPr>
              <w:t>教師將學生規劃好的各樓層避</w:t>
            </w:r>
            <w:r w:rsidR="00157F44">
              <w:rPr>
                <w:rFonts w:ascii="標楷體" w:eastAsia="標楷體" w:hAnsi="標楷體" w:cs="標楷體" w:hint="eastAsia"/>
              </w:rPr>
              <w:t>難</w:t>
            </w:r>
            <w:r>
              <w:rPr>
                <w:rFonts w:ascii="標楷體" w:eastAsia="標楷體" w:hAnsi="標楷體" w:cs="標楷體" w:hint="eastAsia"/>
              </w:rPr>
              <w:t>路線做一統整呈現，並以海報繪出</w:t>
            </w:r>
            <w:r w:rsidR="009E4B5A">
              <w:rPr>
                <w:rFonts w:ascii="標楷體" w:eastAsia="標楷體" w:hAnsi="標楷體" w:cs="標楷體" w:hint="eastAsia"/>
              </w:rPr>
              <w:t>成果</w:t>
            </w:r>
            <w:r>
              <w:rPr>
                <w:rFonts w:ascii="標楷體" w:eastAsia="標楷體" w:hAnsi="標楷體" w:cs="標楷體" w:hint="eastAsia"/>
              </w:rPr>
              <w:t>，張貼在校園內的佈告欄內</w:t>
            </w:r>
            <w:r w:rsidR="006F1593">
              <w:rPr>
                <w:rFonts w:ascii="標楷體" w:eastAsia="標楷體" w:hAnsi="標楷體" w:cs="標楷體" w:hint="eastAsia"/>
              </w:rPr>
              <w:t>，以供大家檢視予回饋意見</w:t>
            </w:r>
            <w:r>
              <w:rPr>
                <w:rFonts w:ascii="標楷體" w:eastAsia="標楷體" w:hAnsi="標楷體" w:cs="標楷體" w:hint="eastAsia"/>
              </w:rPr>
              <w:t>。</w:t>
            </w:r>
          </w:p>
          <w:p w:rsidR="00BA5FE6" w:rsidRDefault="00BA5FE6" w:rsidP="001F5C58">
            <w:pPr>
              <w:autoSpaceDE w:val="0"/>
              <w:spacing w:line="480" w:lineRule="atLeast"/>
              <w:ind w:left="866" w:hanging="266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教師</w:t>
            </w:r>
            <w:r w:rsidR="00157F44">
              <w:rPr>
                <w:rFonts w:ascii="標楷體" w:eastAsia="標楷體" w:hAnsi="標楷體" w:cs="標楷體" w:hint="eastAsia"/>
              </w:rPr>
              <w:t>指導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學生將前三堂課所學到的內容，利用下課時間，分組編寫及排練小短劇，將</w:t>
            </w:r>
            <w:r w:rsidR="009506C9">
              <w:rPr>
                <w:rFonts w:ascii="標楷體" w:eastAsia="標楷體" w:hAnsi="標楷體" w:cs="標楷體" w:hint="eastAsia"/>
              </w:rPr>
              <w:t>在</w:t>
            </w:r>
            <w:r>
              <w:rPr>
                <w:rFonts w:ascii="標楷體" w:eastAsia="標楷體" w:hAnsi="標楷體" w:cs="標楷體" w:hint="eastAsia"/>
                <w:lang w:eastAsia="zh-HK"/>
              </w:rPr>
              <w:t>下一節課及下課時間，在校內小劇場表演</w:t>
            </w:r>
            <w:r w:rsidR="009506C9">
              <w:rPr>
                <w:rFonts w:ascii="標楷體" w:eastAsia="標楷體" w:hAnsi="標楷體" w:cs="標楷體" w:hint="eastAsia"/>
                <w:lang w:eastAsia="zh-HK"/>
              </w:rPr>
              <w:t>，</w:t>
            </w:r>
            <w:r w:rsidR="009506C9">
              <w:rPr>
                <w:rFonts w:ascii="標楷體" w:eastAsia="標楷體" w:hAnsi="標楷體" w:cs="標楷體" w:hint="eastAsia"/>
              </w:rPr>
              <w:t>進行校內學童防災宣導</w:t>
            </w:r>
            <w:r>
              <w:rPr>
                <w:rFonts w:ascii="標楷體" w:eastAsia="標楷體" w:hAnsi="標楷體" w:cs="標楷體" w:hint="eastAsia"/>
                <w:lang w:eastAsia="zh-HK"/>
              </w:rPr>
              <w:t>。</w:t>
            </w:r>
          </w:p>
          <w:p w:rsidR="00BA5FE6" w:rsidRPr="00E471D6" w:rsidRDefault="005367DF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cs="Times New Roman"/>
                <w:noProof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>
                  <wp:extent cx="4381500" cy="1219200"/>
                  <wp:effectExtent l="19050" t="0" r="0" b="0"/>
                  <wp:docPr id="9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Pr="009D314D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第</w:t>
            </w:r>
            <w:r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三</w:t>
            </w: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節課結束</w:t>
            </w:r>
          </w:p>
          <w:p w:rsidR="00BA5FE6" w:rsidRDefault="005367DF" w:rsidP="001F5C58">
            <w:pPr>
              <w:autoSpaceDE w:val="0"/>
              <w:spacing w:line="480" w:lineRule="atLeast"/>
              <w:ind w:firstLine="120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4914900" cy="333375"/>
                  <wp:effectExtent l="19050" t="0" r="0" b="0"/>
                  <wp:docPr id="10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33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Pr="003B039D" w:rsidRDefault="00BA5FE6" w:rsidP="001F5C58">
            <w:pPr>
              <w:tabs>
                <w:tab w:val="left" w:pos="540"/>
              </w:tabs>
              <w:spacing w:line="480" w:lineRule="atLeast"/>
              <w:rPr>
                <w:rFonts w:ascii="標楷體" w:eastAsia="標楷體" w:hAnsi="標楷體" w:cs="Times New Roman"/>
                <w:sz w:val="32"/>
                <w:szCs w:val="32"/>
                <w:u w:val="double"/>
              </w:rPr>
            </w:pPr>
            <w:r w:rsidRPr="003B039D">
              <w:rPr>
                <w:rFonts w:ascii="標楷體" w:eastAsia="標楷體" w:hAnsi="Wingdings" w:cs="Times New Roman" w:hint="eastAsia"/>
                <w:sz w:val="32"/>
                <w:szCs w:val="32"/>
                <w:u w:val="double"/>
              </w:rPr>
              <w:lastRenderedPageBreak/>
              <w:sym w:font="Wingdings" w:char="F0CD"/>
            </w:r>
            <w:r w:rsidRPr="003B039D">
              <w:rPr>
                <w:rFonts w:ascii="標楷體" w:eastAsia="標楷體" w:hAnsi="標楷體" w:cs="標楷體" w:hint="eastAsia"/>
                <w:sz w:val="32"/>
                <w:szCs w:val="32"/>
                <w:u w:val="double"/>
              </w:rPr>
              <w:t>第四節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一、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引起動機</w:t>
            </w:r>
            <w:r>
              <w:rPr>
                <w:rFonts w:ascii="標楷體" w:eastAsia="標楷體" w:hAnsi="標楷體" w:cs="標楷體" w:hint="eastAsia"/>
              </w:rPr>
              <w:t>：</w:t>
            </w: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防災小劇場</w:t>
            </w:r>
            <w:r>
              <w:rPr>
                <w:rFonts w:ascii="標楷體" w:eastAsia="標楷體" w:hAnsi="標楷體" w:cs="標楷體"/>
                <w:shd w:val="pct15" w:color="auto" w:fill="FFFFFF"/>
              </w:rPr>
              <w:t>—</w:t>
            </w:r>
            <w:r w:rsidRPr="000647BF">
              <w:rPr>
                <w:rFonts w:ascii="標楷體" w:eastAsia="標楷體" w:hAnsi="標楷體" w:cs="標楷體" w:hint="eastAsia"/>
                <w:b/>
                <w:shd w:val="pct15" w:color="auto" w:fill="FFFFFF"/>
                <w:lang w:eastAsia="zh-HK"/>
              </w:rPr>
              <w:t>最棒的傳聲筒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6</w:t>
            </w:r>
            <w:r>
              <w:rPr>
                <w:rFonts w:ascii="標楷體" w:eastAsia="標楷體" w:hAnsi="標楷體" w:cs="標楷體" w:hint="eastAsia"/>
              </w:rPr>
              <w:t>分鐘；教具：服裝道劇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  <w:lang w:eastAsia="zh-HK"/>
              </w:rPr>
              <w:t>教師請</w:t>
            </w:r>
            <w:r>
              <w:rPr>
                <w:rFonts w:ascii="標楷體" w:eastAsia="標楷體" w:hAnsi="標楷體" w:cs="標楷體" w:hint="eastAsia"/>
              </w:rPr>
              <w:t>學生</w:t>
            </w:r>
            <w:r>
              <w:rPr>
                <w:rFonts w:ascii="標楷體" w:eastAsia="標楷體" w:hAnsi="標楷體" w:cs="標楷體" w:hint="eastAsia"/>
                <w:lang w:eastAsia="zh-HK"/>
              </w:rPr>
              <w:t>分組的戲劇中，</w:t>
            </w:r>
            <w:r w:rsidR="00BB2DAB">
              <w:rPr>
                <w:rFonts w:ascii="標楷體" w:eastAsia="標楷體" w:hAnsi="標楷體" w:cs="標楷體" w:hint="eastAsia"/>
              </w:rPr>
              <w:t>先</w:t>
            </w:r>
            <w:r>
              <w:rPr>
                <w:rFonts w:ascii="標楷體" w:eastAsia="標楷體" w:hAnsi="標楷體" w:cs="標楷體" w:hint="eastAsia"/>
                <w:lang w:eastAsia="zh-HK"/>
              </w:rPr>
              <w:t>請其中一組在臺前</w:t>
            </w:r>
            <w:r>
              <w:rPr>
                <w:rFonts w:ascii="標楷體" w:eastAsia="標楷體" w:hAnsi="標楷體" w:cs="標楷體" w:hint="eastAsia"/>
              </w:rPr>
              <w:t>將防災應注意的事項呈現出來。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二、</w:t>
            </w:r>
            <w:r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發展活動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標楷體"/>
              </w:rPr>
            </w:pP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活動</w:t>
            </w:r>
            <w:r w:rsidRPr="006659F7">
              <w:rPr>
                <w:rFonts w:ascii="標楷體" w:eastAsia="標楷體" w:hAnsi="標楷體" w:cs="標楷體"/>
                <w:shd w:val="pct15" w:color="auto" w:fill="FFFFFF"/>
              </w:rPr>
              <w:t>1</w:t>
            </w:r>
            <w:r w:rsidRPr="006659F7">
              <w:rPr>
                <w:rFonts w:ascii="標楷體" w:eastAsia="標楷體" w:hAnsi="標楷體" w:cs="標楷體" w:hint="eastAsia"/>
                <w:shd w:val="pct15" w:color="auto" w:fill="FFFFFF"/>
              </w:rPr>
              <w:t>：</w:t>
            </w:r>
            <w:r w:rsidRPr="000647BF">
              <w:rPr>
                <w:rFonts w:ascii="標楷體" w:eastAsia="標楷體" w:hAnsi="標楷體" w:cs="標楷體" w:hint="eastAsia"/>
                <w:b/>
                <w:shd w:val="pct15" w:color="auto" w:fill="FFFFFF"/>
              </w:rPr>
              <w:t>我是防災小老師</w:t>
            </w:r>
            <w:r>
              <w:rPr>
                <w:rFonts w:ascii="標楷體" w:eastAsia="標楷體" w:hAnsi="標楷體" w:cs="標楷體" w:hint="eastAsia"/>
              </w:rPr>
              <w:t>（時間約</w:t>
            </w:r>
            <w:r>
              <w:rPr>
                <w:rFonts w:ascii="標楷體" w:eastAsia="標楷體" w:hAnsi="標楷體" w:cs="標楷體"/>
              </w:rPr>
              <w:t>28</w:t>
            </w:r>
            <w:r>
              <w:rPr>
                <w:rFonts w:ascii="標楷體" w:eastAsia="標楷體" w:hAnsi="標楷體" w:cs="標楷體" w:hint="eastAsia"/>
              </w:rPr>
              <w:t>分鐘；教具：</w:t>
            </w:r>
            <w:r>
              <w:rPr>
                <w:rFonts w:ascii="標楷體" w:eastAsia="標楷體" w:hAnsi="標楷體" w:cs="標楷體" w:hint="eastAsia"/>
                <w:lang w:eastAsia="zh-HK"/>
              </w:rPr>
              <w:t>投影機、上課簡報檔</w:t>
            </w:r>
            <w:r>
              <w:rPr>
                <w:rFonts w:ascii="標楷體" w:eastAsia="標楷體" w:hAnsi="標楷體" w:cs="標楷體"/>
              </w:rPr>
              <w:t>)</w:t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/>
              </w:rPr>
              <w:t xml:space="preserve">    </w:t>
            </w:r>
            <w:r>
              <w:rPr>
                <w:rFonts w:ascii="標楷體" w:eastAsia="標楷體" w:hAnsi="標楷體" w:cs="標楷體" w:hint="eastAsia"/>
              </w:rPr>
              <w:t>教師</w:t>
            </w:r>
            <w:r w:rsidR="00E94AF4">
              <w:rPr>
                <w:rFonts w:ascii="標楷體" w:eastAsia="標楷體" w:hAnsi="標楷體" w:cs="標楷體" w:hint="eastAsia"/>
              </w:rPr>
              <w:t>預先連繫被宣導的班級相關細節。接著</w:t>
            </w:r>
            <w:r>
              <w:rPr>
                <w:rFonts w:ascii="標楷體" w:eastAsia="標楷體" w:hAnsi="標楷體" w:cs="標楷體" w:hint="eastAsia"/>
              </w:rPr>
              <w:t>請學生分成</w:t>
            </w:r>
            <w:r>
              <w:rPr>
                <w:rFonts w:ascii="標楷體" w:eastAsia="標楷體" w:hAnsi="標楷體" w:cs="標楷體" w:hint="eastAsia"/>
                <w:lang w:eastAsia="zh-HK"/>
              </w:rPr>
              <w:t>五～六</w:t>
            </w:r>
            <w:r>
              <w:rPr>
                <w:rFonts w:ascii="標楷體" w:eastAsia="標楷體" w:hAnsi="標楷體" w:cs="標楷體" w:hint="eastAsia"/>
              </w:rPr>
              <w:t>組，分別到低、中年級進行防災宣導，內容包括：自製防災頭套加急救包包、避難路線規劃說明、校園內防災器具介紹與使用等</w:t>
            </w:r>
            <w:r w:rsidR="008E1C3F">
              <w:rPr>
                <w:rFonts w:ascii="標楷體" w:eastAsia="標楷體" w:hAnsi="標楷體" w:cs="標楷體" w:hint="eastAsia"/>
              </w:rPr>
              <w:t>，並提醒學生宣導時應注意的事項。</w:t>
            </w:r>
          </w:p>
          <w:p w:rsidR="00BA5FE6" w:rsidRDefault="005367DF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653415</wp:posOffset>
                  </wp:positionH>
                  <wp:positionV relativeFrom="paragraph">
                    <wp:posOffset>142875</wp:posOffset>
                  </wp:positionV>
                  <wp:extent cx="2495550" cy="1566545"/>
                  <wp:effectExtent l="19050" t="19050" r="19050" b="14605"/>
                  <wp:wrapNone/>
                  <wp:docPr id="59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566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BA5FE6" w:rsidP="001F5C58">
            <w:pPr>
              <w:tabs>
                <w:tab w:val="left" w:pos="540"/>
              </w:tabs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5367DF" w:rsidP="001F5C58">
            <w:pPr>
              <w:autoSpaceDE w:val="0"/>
              <w:spacing w:line="480" w:lineRule="atLeast"/>
              <w:ind w:firstLine="120"/>
              <w:rPr>
                <w:rFonts w:ascii="標楷體" w:eastAsia="標楷體" w:hAnsi="標楷體" w:cs="標楷體"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3521075</wp:posOffset>
                  </wp:positionH>
                  <wp:positionV relativeFrom="paragraph">
                    <wp:posOffset>-1997075</wp:posOffset>
                  </wp:positionV>
                  <wp:extent cx="2370455" cy="1609725"/>
                  <wp:effectExtent l="19050" t="0" r="0" b="0"/>
                  <wp:wrapTight wrapText="bothSides">
                    <wp:wrapPolygon edited="0">
                      <wp:start x="-174" y="0"/>
                      <wp:lineTo x="-174" y="21472"/>
                      <wp:lineTo x="21525" y="21472"/>
                      <wp:lineTo x="21525" y="0"/>
                      <wp:lineTo x="-174" y="0"/>
                    </wp:wrapPolygon>
                  </wp:wrapTight>
                  <wp:docPr id="60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55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5FE6">
              <w:rPr>
                <w:rFonts w:ascii="標楷體" w:eastAsia="標楷體" w:hAnsi="標楷體" w:cs="標楷體" w:hint="eastAsia"/>
              </w:rPr>
              <w:t>三、</w:t>
            </w:r>
            <w:r w:rsidR="00BA5FE6" w:rsidRPr="006659F7">
              <w:rPr>
                <w:rFonts w:ascii="標楷體" w:eastAsia="標楷體" w:hAnsi="標楷體" w:cs="標楷體" w:hint="eastAsia"/>
                <w:bdr w:val="single" w:sz="4" w:space="0" w:color="auto"/>
              </w:rPr>
              <w:t>統整活動</w:t>
            </w:r>
            <w:r w:rsidR="00BA5FE6">
              <w:rPr>
                <w:rFonts w:ascii="標楷體" w:eastAsia="標楷體" w:hAnsi="標楷體" w:cs="標楷體" w:hint="eastAsia"/>
              </w:rPr>
              <w:t>：</w:t>
            </w:r>
            <w:r w:rsidR="00BA5FE6" w:rsidRPr="00627C25">
              <w:rPr>
                <w:rFonts w:ascii="標楷體" w:eastAsia="標楷體" w:hAnsi="標楷體" w:cs="標楷體" w:hint="eastAsia"/>
                <w:b/>
                <w:shd w:val="pct15" w:color="auto" w:fill="FFFFFF"/>
                <w:lang w:eastAsia="zh-HK"/>
              </w:rPr>
              <w:t>大家一起動起來</w:t>
            </w:r>
            <w:r w:rsidR="00BA5FE6">
              <w:rPr>
                <w:rFonts w:ascii="標楷體" w:eastAsia="標楷體" w:hAnsi="標楷體" w:cs="標楷體" w:hint="eastAsia"/>
              </w:rPr>
              <w:t>（時間約</w:t>
            </w:r>
            <w:r w:rsidR="00BA5FE6">
              <w:rPr>
                <w:rFonts w:ascii="標楷體" w:eastAsia="標楷體" w:hAnsi="標楷體" w:cs="標楷體"/>
              </w:rPr>
              <w:t>6</w:t>
            </w:r>
            <w:r w:rsidR="00BA5FE6">
              <w:rPr>
                <w:rFonts w:ascii="標楷體" w:eastAsia="標楷體" w:hAnsi="標楷體" w:cs="標楷體" w:hint="eastAsia"/>
              </w:rPr>
              <w:t>分鐘；教具：</w:t>
            </w:r>
            <w:r w:rsidR="00BA5FE6">
              <w:rPr>
                <w:rFonts w:ascii="標楷體" w:eastAsia="標楷體" w:hAnsi="標楷體" w:cs="標楷體" w:hint="eastAsia"/>
                <w:lang w:eastAsia="zh-HK"/>
              </w:rPr>
              <w:t>學習單</w:t>
            </w:r>
            <w:r w:rsidR="00BA5FE6">
              <w:rPr>
                <w:rFonts w:ascii="標楷體" w:eastAsia="標楷體" w:hAnsi="標楷體" w:cs="標楷體"/>
              </w:rPr>
              <w:t>)</w:t>
            </w:r>
          </w:p>
          <w:p w:rsidR="00BA5FE6" w:rsidRDefault="009B102A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標楷體" w:hint="eastAsia"/>
              </w:rPr>
              <w:t>教師發下學習單</w:t>
            </w:r>
            <w:r w:rsidR="00BA5FE6">
              <w:rPr>
                <w:rFonts w:ascii="標楷體" w:eastAsia="標楷體" w:hAnsi="標楷體" w:cs="標楷體" w:hint="eastAsia"/>
              </w:rPr>
              <w:t>，請學生將自己到低、中年級進行上課的心得與感受記錄下來</w:t>
            </w:r>
            <w:r>
              <w:rPr>
                <w:rFonts w:ascii="標楷體" w:eastAsia="標楷體" w:hAnsi="標楷體" w:cs="標楷體" w:hint="eastAsia"/>
              </w:rPr>
              <w:t>，並省思</w:t>
            </w:r>
            <w:r w:rsidR="008E1C3F">
              <w:rPr>
                <w:rFonts w:ascii="標楷體" w:eastAsia="標楷體" w:hAnsi="標楷體" w:cs="標楷體" w:hint="eastAsia"/>
              </w:rPr>
              <w:t>：1.</w:t>
            </w:r>
            <w:r>
              <w:rPr>
                <w:rFonts w:ascii="標楷體" w:eastAsia="標楷體" w:hAnsi="標楷體" w:cs="標楷體" w:hint="eastAsia"/>
              </w:rPr>
              <w:t>是否還有可以再改進的地方</w:t>
            </w:r>
            <w:r w:rsidR="008E1C3F">
              <w:rPr>
                <w:rFonts w:ascii="標楷體" w:eastAsia="標楷體" w:hAnsi="標楷體" w:cs="標楷體" w:hint="eastAsia"/>
              </w:rPr>
              <w:t>？2.受宣導的班級學生是否有收穫？</w:t>
            </w:r>
            <w:r w:rsidR="008D28A1">
              <w:rPr>
                <w:rFonts w:ascii="標楷體" w:eastAsia="標楷體" w:hAnsi="標楷體" w:cs="標楷體" w:hint="eastAsia"/>
              </w:rPr>
              <w:t>他們的收穫是否如自己所預期的效果。</w:t>
            </w:r>
          </w:p>
          <w:p w:rsidR="00BA5FE6" w:rsidRDefault="005367DF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5448300" cy="1485900"/>
                  <wp:effectExtent l="19050" t="0" r="0" b="0"/>
                  <wp:docPr id="11" name="圖片 4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5FE6" w:rsidRPr="009D314D" w:rsidRDefault="00BA5FE6" w:rsidP="001F5C58">
            <w:pPr>
              <w:autoSpaceDE w:val="0"/>
              <w:spacing w:line="480" w:lineRule="atLeast"/>
              <w:ind w:leftChars="242" w:left="581" w:firstLineChars="207" w:firstLine="497"/>
              <w:jc w:val="center"/>
              <w:rPr>
                <w:rFonts w:ascii="標楷體" w:eastAsia="標楷體" w:hAnsi="標楷體" w:cs="Times New Roman"/>
                <w:u w:val="double"/>
                <w:shd w:val="pct15" w:color="auto" w:fill="FFFFFF"/>
                <w:lang w:eastAsia="zh-HK"/>
              </w:rPr>
            </w:pP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第</w:t>
            </w:r>
            <w:r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四</w:t>
            </w:r>
            <w:r w:rsidRPr="009D314D">
              <w:rPr>
                <w:rFonts w:ascii="標楷體" w:eastAsia="標楷體" w:hAnsi="標楷體" w:cs="標楷體" w:hint="eastAsia"/>
                <w:u w:val="double"/>
                <w:shd w:val="pct15" w:color="auto" w:fill="FFFFFF"/>
                <w:lang w:eastAsia="zh-HK"/>
              </w:rPr>
              <w:t>節課結束</w:t>
            </w:r>
          </w:p>
          <w:p w:rsidR="00BA5FE6" w:rsidRDefault="00BA5FE6" w:rsidP="001F5C58">
            <w:pPr>
              <w:autoSpaceDE w:val="0"/>
              <w:spacing w:line="480" w:lineRule="atLeast"/>
              <w:ind w:left="480" w:firstLine="120"/>
              <w:rPr>
                <w:rFonts w:ascii="標楷體" w:eastAsia="標楷體" w:hAnsi="標楷體" w:cs="Times New Roman"/>
              </w:rPr>
            </w:pPr>
          </w:p>
          <w:p w:rsidR="00BA5FE6" w:rsidRDefault="005367DF" w:rsidP="008D28A1">
            <w:pPr>
              <w:autoSpaceDE w:val="0"/>
              <w:spacing w:line="480" w:lineRule="atLeast"/>
              <w:ind w:left="480" w:firstLine="120"/>
              <w:jc w:val="center"/>
              <w:rPr>
                <w:rFonts w:ascii="標楷體" w:eastAsia="標楷體" w:hAnsi="標楷體" w:cs="Times New Roman"/>
              </w:rPr>
            </w:pPr>
            <w:r>
              <w:rPr>
                <w:rFonts w:ascii="標楷體" w:eastAsia="標楷體" w:hAnsi="標楷體" w:cs="Times New Roman"/>
                <w:noProof/>
              </w:rPr>
              <w:drawing>
                <wp:inline distT="0" distB="0" distL="0" distR="0">
                  <wp:extent cx="4914900" cy="333375"/>
                  <wp:effectExtent l="19050" t="0" r="0" b="0"/>
                  <wp:docPr id="12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33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FE6" w:rsidRPr="00E471D6">
        <w:trPr>
          <w:cantSplit/>
          <w:trHeight w:val="385"/>
        </w:trPr>
        <w:tc>
          <w:tcPr>
            <w:tcW w:w="96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Pr="008478BD" w:rsidRDefault="00BA5FE6" w:rsidP="001F5C58">
            <w:pPr>
              <w:tabs>
                <w:tab w:val="left" w:pos="540"/>
              </w:tabs>
              <w:spacing w:line="480" w:lineRule="atLeast"/>
              <w:ind w:left="756" w:hanging="480"/>
              <w:jc w:val="center"/>
              <w:rPr>
                <w:rFonts w:cs="Times New Roman"/>
                <w:b/>
              </w:rPr>
            </w:pPr>
            <w:r w:rsidRPr="008478BD">
              <w:rPr>
                <w:rFonts w:ascii="標楷體" w:eastAsia="標楷體" w:hAnsi="標楷體" w:cs="標楷體" w:hint="eastAsia"/>
                <w:b/>
              </w:rPr>
              <w:lastRenderedPageBreak/>
              <w:t>學習要點及注意事項</w:t>
            </w:r>
          </w:p>
        </w:tc>
      </w:tr>
      <w:tr w:rsidR="00BA5FE6" w:rsidRPr="00E471D6">
        <w:trPr>
          <w:cantSplit/>
          <w:trHeight w:val="721"/>
        </w:trPr>
        <w:tc>
          <w:tcPr>
            <w:tcW w:w="96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1.</w:t>
            </w:r>
            <w:r w:rsidRPr="00B32E84">
              <w:rPr>
                <w:rFonts w:ascii="標楷體" w:eastAsia="標楷體" w:hAnsi="標楷體" w:cs="標楷體" w:hint="eastAsia"/>
              </w:rPr>
              <w:t>提升國小學生對於防災觀念、知識的瞭解及其態度和行為的一致性，以便</w:t>
            </w:r>
            <w:r w:rsidR="00A22813">
              <w:rPr>
                <w:rFonts w:ascii="標楷體" w:eastAsia="標楷體" w:hAnsi="標楷體" w:cs="標楷體" w:hint="eastAsia"/>
              </w:rPr>
              <w:t>於災害發生時，</w:t>
            </w:r>
            <w:r w:rsidR="00A22813" w:rsidRPr="00B32E84">
              <w:rPr>
                <w:rFonts w:ascii="標楷體" w:eastAsia="標楷體" w:hAnsi="標楷體" w:cs="標楷體" w:hint="eastAsia"/>
              </w:rPr>
              <w:t>採取適當措施</w:t>
            </w:r>
            <w:r w:rsidRPr="00B32E84">
              <w:rPr>
                <w:rFonts w:ascii="標楷體" w:eastAsia="標楷體" w:hAnsi="標楷體" w:cs="標楷體" w:hint="eastAsia"/>
              </w:rPr>
              <w:t>有效因應。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2.</w:t>
            </w:r>
            <w:r w:rsidRPr="00B32E84">
              <w:rPr>
                <w:rFonts w:ascii="標楷體" w:eastAsia="標楷體" w:hAnsi="標楷體" w:cs="標楷體" w:hint="eastAsia"/>
              </w:rPr>
              <w:t>培養學童具備良好之防災</w:t>
            </w:r>
            <w:r w:rsidR="003A641C">
              <w:rPr>
                <w:rFonts w:ascii="標楷體" w:eastAsia="標楷體" w:hAnsi="標楷體" w:cs="標楷體" w:hint="eastAsia"/>
              </w:rPr>
              <w:t>基礎</w:t>
            </w:r>
            <w:r w:rsidRPr="00B32E84">
              <w:rPr>
                <w:rFonts w:ascii="標楷體" w:eastAsia="標楷體" w:hAnsi="標楷體" w:cs="標楷體" w:hint="eastAsia"/>
              </w:rPr>
              <w:t>素養，強化</w:t>
            </w:r>
            <w:r w:rsidR="003A641C">
              <w:rPr>
                <w:rFonts w:ascii="標楷體" w:eastAsia="標楷體" w:hAnsi="標楷體" w:cs="標楷體" w:hint="eastAsia"/>
              </w:rPr>
              <w:t>基本</w:t>
            </w:r>
            <w:r w:rsidRPr="00B32E84">
              <w:rPr>
                <w:rFonts w:ascii="標楷體" w:eastAsia="標楷體" w:hAnsi="標楷體" w:cs="標楷體" w:hint="eastAsia"/>
              </w:rPr>
              <w:t>抗災能力，落實於日常生活。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3.</w:t>
            </w:r>
            <w:r w:rsidRPr="00B32E84">
              <w:rPr>
                <w:rFonts w:ascii="標楷體" w:eastAsia="標楷體" w:hAnsi="標楷體" w:cs="標楷體" w:hint="eastAsia"/>
              </w:rPr>
              <w:t>藉由活動心向使其除了能自救之外，進一步有助人的技能，內化而彰顯。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4.</w:t>
            </w:r>
            <w:r w:rsidR="003A641C">
              <w:rPr>
                <w:rFonts w:ascii="標楷體" w:eastAsia="標楷體" w:hAnsi="標楷體" w:cs="標楷體" w:hint="eastAsia"/>
              </w:rPr>
              <w:t>整體</w:t>
            </w:r>
            <w:r w:rsidRPr="00B32E84">
              <w:rPr>
                <w:rFonts w:ascii="標楷體" w:eastAsia="標楷體" w:hAnsi="標楷體" w:cs="標楷體" w:hint="eastAsia"/>
              </w:rPr>
              <w:t>活動脈絡連環性及重要傳達訊息方式的統整運用。</w:t>
            </w:r>
          </w:p>
          <w:p w:rsidR="00BA5FE6" w:rsidRPr="00E471D6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5.</w:t>
            </w:r>
            <w:r w:rsidR="003A641C">
              <w:rPr>
                <w:rFonts w:ascii="標楷體" w:eastAsia="標楷體" w:hAnsi="標楷體" w:cs="標楷體" w:hint="eastAsia"/>
              </w:rPr>
              <w:t>促使</w:t>
            </w:r>
            <w:r w:rsidRPr="00B32E84">
              <w:rPr>
                <w:rFonts w:ascii="標楷體" w:eastAsia="標楷體" w:hAnsi="標楷體" w:cs="標楷體" w:hint="eastAsia"/>
              </w:rPr>
              <w:t>學童結合</w:t>
            </w:r>
            <w:r w:rsidR="003A641C">
              <w:rPr>
                <w:rFonts w:ascii="標楷體" w:eastAsia="標楷體" w:hAnsi="標楷體" w:cs="標楷體" w:hint="eastAsia"/>
              </w:rPr>
              <w:t>防災</w:t>
            </w:r>
            <w:r w:rsidRPr="00B32E84">
              <w:rPr>
                <w:rFonts w:ascii="標楷體" w:eastAsia="標楷體" w:hAnsi="標楷體" w:cs="標楷體" w:hint="eastAsia"/>
              </w:rPr>
              <w:t>活動協同性與人際互動關懷</w:t>
            </w:r>
            <w:r w:rsidR="003A641C">
              <w:rPr>
                <w:rFonts w:ascii="標楷體" w:eastAsia="標楷體" w:hAnsi="標楷體" w:cs="標楷體" w:hint="eastAsia"/>
              </w:rPr>
              <w:t>之間的</w:t>
            </w:r>
            <w:r w:rsidRPr="00B32E84">
              <w:rPr>
                <w:rFonts w:ascii="標楷體" w:eastAsia="標楷體" w:hAnsi="標楷體" w:cs="標楷體" w:hint="eastAsia"/>
              </w:rPr>
              <w:t>互聯。</w:t>
            </w:r>
          </w:p>
        </w:tc>
      </w:tr>
      <w:tr w:rsidR="00BA5FE6" w:rsidRPr="00E471D6">
        <w:trPr>
          <w:cantSplit/>
          <w:trHeight w:val="368"/>
        </w:trPr>
        <w:tc>
          <w:tcPr>
            <w:tcW w:w="96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Pr="003553B0" w:rsidRDefault="00BA5FE6" w:rsidP="001F5C58">
            <w:pPr>
              <w:spacing w:line="480" w:lineRule="atLeast"/>
              <w:jc w:val="center"/>
              <w:rPr>
                <w:rFonts w:cs="Times New Roman"/>
                <w:b/>
              </w:rPr>
            </w:pPr>
            <w:r w:rsidRPr="003553B0">
              <w:rPr>
                <w:rFonts w:ascii="標楷體" w:eastAsia="標楷體" w:hAnsi="標楷體" w:cs="標楷體" w:hint="eastAsia"/>
                <w:b/>
              </w:rPr>
              <w:t>追蹤活動</w:t>
            </w:r>
            <w:r w:rsidRPr="003553B0">
              <w:rPr>
                <w:rFonts w:ascii="標楷體" w:eastAsia="標楷體" w:hAnsi="標楷體" w:cs="標楷體"/>
                <w:b/>
              </w:rPr>
              <w:t xml:space="preserve"> /</w:t>
            </w:r>
            <w:r w:rsidRPr="003553B0">
              <w:rPr>
                <w:rFonts w:ascii="標楷體" w:eastAsia="標楷體" w:hAnsi="標楷體" w:cs="標楷體" w:hint="eastAsia"/>
                <w:b/>
              </w:rPr>
              <w:t>實施效益</w:t>
            </w:r>
          </w:p>
        </w:tc>
      </w:tr>
      <w:tr w:rsidR="00BA5FE6" w:rsidRPr="00E471D6">
        <w:trPr>
          <w:cantSplit/>
          <w:trHeight w:val="9938"/>
        </w:trPr>
        <w:tc>
          <w:tcPr>
            <w:tcW w:w="96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lastRenderedPageBreak/>
              <w:t>1.</w:t>
            </w:r>
            <w:r w:rsidRPr="00B32E84">
              <w:rPr>
                <w:rFonts w:ascii="標楷體" w:eastAsia="標楷體" w:hAnsi="標楷體" w:cs="標楷體" w:hint="eastAsia"/>
              </w:rPr>
              <w:t>日常生活中給與新聞性相關報導的刺激及</w:t>
            </w:r>
            <w:r w:rsidR="006C7968">
              <w:rPr>
                <w:rFonts w:ascii="標楷體" w:eastAsia="標楷體" w:hAnsi="標楷體" w:cs="標楷體" w:hint="eastAsia"/>
              </w:rPr>
              <w:t>防災</w:t>
            </w:r>
            <w:r w:rsidRPr="00B32E84">
              <w:rPr>
                <w:rFonts w:ascii="標楷體" w:eastAsia="標楷體" w:hAnsi="標楷體" w:cs="標楷體" w:hint="eastAsia"/>
              </w:rPr>
              <w:t>影片持續宣導</w:t>
            </w:r>
            <w:r w:rsidR="006C7968">
              <w:rPr>
                <w:rFonts w:ascii="標楷體" w:eastAsia="標楷體" w:hAnsi="標楷體" w:cs="標楷體" w:hint="eastAsia"/>
              </w:rPr>
              <w:t>，促使學生</w:t>
            </w:r>
            <w:r w:rsidRPr="00B32E84">
              <w:rPr>
                <w:rFonts w:ascii="標楷體" w:eastAsia="標楷體" w:hAnsi="標楷體" w:cs="標楷體" w:hint="eastAsia"/>
              </w:rPr>
              <w:t>反應熱絡並能共同溝通討論內容加以組織統整。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2.</w:t>
            </w:r>
            <w:r w:rsidRPr="00B32E84">
              <w:rPr>
                <w:rFonts w:ascii="標楷體" w:eastAsia="標楷體" w:hAnsi="標楷體" w:cs="標楷體" w:hint="eastAsia"/>
              </w:rPr>
              <w:t>活動中傳聲筒角色的體認加</w:t>
            </w:r>
            <w:r w:rsidR="00547780">
              <w:rPr>
                <w:rFonts w:ascii="標楷體" w:eastAsia="標楷體" w:hAnsi="標楷體" w:cs="標楷體" w:hint="eastAsia"/>
              </w:rPr>
              <w:t>上</w:t>
            </w:r>
            <w:r w:rsidRPr="00B32E84">
              <w:rPr>
                <w:rFonts w:ascii="標楷體" w:eastAsia="標楷體" w:hAnsi="標楷體" w:cs="標楷體" w:hint="eastAsia"/>
              </w:rPr>
              <w:t>情境設計變化思考錄影探討。</w:t>
            </w:r>
            <w:r w:rsidR="00162474">
              <w:rPr>
                <w:rFonts w:ascii="標楷體" w:eastAsia="標楷體" w:hAnsi="標楷體" w:cs="標楷體" w:hint="eastAsia"/>
              </w:rPr>
              <w:t>由</w:t>
            </w:r>
            <w:r w:rsidRPr="00B32E84">
              <w:rPr>
                <w:rFonts w:ascii="標楷體" w:eastAsia="標楷體" w:hAnsi="標楷體" w:cs="標楷體" w:hint="eastAsia"/>
              </w:rPr>
              <w:t>學生主導</w:t>
            </w:r>
            <w:r w:rsidR="00547780">
              <w:rPr>
                <w:rFonts w:ascii="標楷體" w:eastAsia="標楷體" w:hAnsi="標楷體" w:cs="標楷體" w:hint="eastAsia"/>
              </w:rPr>
              <w:t>輔以教師的事前引導，學生在表達</w:t>
            </w:r>
            <w:r w:rsidR="003A641C">
              <w:rPr>
                <w:rFonts w:ascii="標楷體" w:eastAsia="標楷體" w:hAnsi="標楷體" w:cs="標楷體" w:hint="eastAsia"/>
              </w:rPr>
              <w:t>技</w:t>
            </w:r>
            <w:r w:rsidR="00547780">
              <w:rPr>
                <w:rFonts w:ascii="標楷體" w:eastAsia="標楷體" w:hAnsi="標楷體" w:cs="標楷體" w:hint="eastAsia"/>
              </w:rPr>
              <w:t>能上更形純熟，</w:t>
            </w:r>
            <w:r w:rsidR="003A641C">
              <w:rPr>
                <w:rFonts w:ascii="標楷體" w:eastAsia="標楷體" w:hAnsi="標楷體" w:cs="標楷體" w:hint="eastAsia"/>
              </w:rPr>
              <w:t>也比較不會怕生</w:t>
            </w:r>
            <w:r w:rsidRPr="00B32E84">
              <w:rPr>
                <w:rFonts w:ascii="標楷體" w:eastAsia="標楷體" w:hAnsi="標楷體" w:cs="標楷體" w:hint="eastAsia"/>
              </w:rPr>
              <w:t>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3.</w:t>
            </w:r>
            <w:r w:rsidRPr="00B32E84">
              <w:rPr>
                <w:rFonts w:ascii="標楷體" w:eastAsia="標楷體" w:hAnsi="標楷體" w:cs="標楷體" w:hint="eastAsia"/>
              </w:rPr>
              <w:t>學童規畫逃生路線非單一性，</w:t>
            </w:r>
            <w:r w:rsidR="00864821">
              <w:rPr>
                <w:rFonts w:ascii="標楷體" w:eastAsia="標楷體" w:hAnsi="標楷體" w:cs="標楷體" w:hint="eastAsia"/>
              </w:rPr>
              <w:t>可先</w:t>
            </w:r>
            <w:r w:rsidRPr="00B32E84">
              <w:rPr>
                <w:rFonts w:ascii="標楷體" w:eastAsia="標楷體" w:hAnsi="標楷體" w:cs="標楷體" w:hint="eastAsia"/>
              </w:rPr>
              <w:t>探究校園建築等應力狀況</w:t>
            </w:r>
            <w:r w:rsidR="00F56A6C">
              <w:rPr>
                <w:rFonts w:ascii="標楷體" w:eastAsia="標楷體" w:hAnsi="標楷體" w:cs="標楷體" w:hint="eastAsia"/>
              </w:rPr>
              <w:t>，並鼓勵學生</w:t>
            </w:r>
            <w:r w:rsidR="00C73D0C">
              <w:rPr>
                <w:rFonts w:ascii="標楷體" w:eastAsia="標楷體" w:hAnsi="標楷體" w:cs="標楷體" w:hint="eastAsia"/>
              </w:rPr>
              <w:t>作多元的思考</w:t>
            </w:r>
            <w:r w:rsidR="00162474">
              <w:rPr>
                <w:rFonts w:ascii="標楷體" w:eastAsia="標楷體" w:hAnsi="標楷體" w:cs="標楷體" w:hint="eastAsia"/>
              </w:rPr>
              <w:t>，以增加多樣化的可能性</w:t>
            </w:r>
            <w:r>
              <w:rPr>
                <w:rFonts w:ascii="標楷體" w:eastAsia="標楷體" w:hAnsi="標楷體" w:cs="標楷體" w:hint="eastAsia"/>
              </w:rPr>
              <w:t>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4.</w:t>
            </w:r>
            <w:r w:rsidRPr="00B32E84">
              <w:rPr>
                <w:rFonts w:ascii="標楷體" w:eastAsia="標楷體" w:hAnsi="標楷體" w:cs="標楷體" w:hint="eastAsia"/>
              </w:rPr>
              <w:t>體驗防震頭套運用與創意結合急難救助包巧思，分享理念外顯現應變能力。</w:t>
            </w:r>
          </w:p>
          <w:p w:rsidR="00BA5FE6" w:rsidRPr="00F56A6C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5.</w:t>
            </w:r>
            <w:r w:rsidRPr="00B32E84">
              <w:rPr>
                <w:rFonts w:ascii="標楷體" w:eastAsia="標楷體" w:hAnsi="標楷體" w:cs="標楷體" w:hint="eastAsia"/>
              </w:rPr>
              <w:t>透過活動互動，運用語言文字表情達意，除了能夠獨立思考也能分享經驗，溝通見解</w:t>
            </w:r>
            <w:r w:rsidR="00F56A6C">
              <w:rPr>
                <w:rFonts w:ascii="標楷體" w:eastAsia="標楷體" w:hAnsi="標楷體" w:cs="標楷體" w:hint="eastAsia"/>
              </w:rPr>
              <w:t>，特別是強化小組合作</w:t>
            </w:r>
            <w:r w:rsidR="004946B3">
              <w:rPr>
                <w:rFonts w:ascii="標楷體" w:eastAsia="標楷體" w:hAnsi="標楷體" w:cs="標楷體" w:hint="eastAsia"/>
              </w:rPr>
              <w:t>學習</w:t>
            </w:r>
            <w:r w:rsidR="00F56A6C">
              <w:rPr>
                <w:rFonts w:ascii="標楷體" w:eastAsia="標楷體" w:hAnsi="標楷體" w:cs="標楷體" w:hint="eastAsia"/>
              </w:rPr>
              <w:t>的價值</w:t>
            </w:r>
            <w:r w:rsidRPr="00B32E84">
              <w:rPr>
                <w:rFonts w:ascii="標楷體" w:eastAsia="標楷體" w:hAnsi="標楷體" w:cs="標楷體" w:hint="eastAsia"/>
              </w:rPr>
              <w:t>。</w:t>
            </w:r>
            <w:r w:rsidR="00761091">
              <w:rPr>
                <w:rFonts w:ascii="標楷體" w:eastAsia="標楷體" w:hAnsi="標楷體" w:hint="eastAsia"/>
              </w:rPr>
              <w:t>教師應先</w:t>
            </w:r>
            <w:r w:rsidR="00F56A6C" w:rsidRPr="00F56A6C">
              <w:rPr>
                <w:rFonts w:ascii="標楷體" w:eastAsia="標楷體" w:hAnsi="標楷體" w:hint="eastAsia"/>
              </w:rPr>
              <w:t>瞭解合作學習的理論基礎，才能理解合作學習策略中，每一個步驟對學生產生的影響及意義；也才能將教學策略做適當調整，設計出一套為目前學習者量身打造的合作學習策略，讓學生學習更有效果，也能有效減少合作學習時產生的負面效應。</w:t>
            </w:r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 w:rsidRPr="00B32E84">
              <w:rPr>
                <w:rFonts w:ascii="標楷體" w:eastAsia="標楷體" w:hAnsi="標楷體" w:cs="標楷體"/>
              </w:rPr>
              <w:t>6.</w:t>
            </w:r>
            <w:r w:rsidR="00761091">
              <w:rPr>
                <w:rFonts w:ascii="標楷體" w:eastAsia="標楷體" w:hAnsi="標楷體" w:cs="標楷體" w:hint="eastAsia"/>
              </w:rPr>
              <w:t>未來可以規劃</w:t>
            </w:r>
            <w:r w:rsidR="008B3F65">
              <w:rPr>
                <w:rFonts w:ascii="標楷體" w:eastAsia="標楷體" w:hAnsi="標楷體" w:cs="標楷體" w:hint="eastAsia"/>
              </w:rPr>
              <w:t>防災主題統整課程，</w:t>
            </w:r>
            <w:r w:rsidRPr="00B32E84">
              <w:rPr>
                <w:rFonts w:ascii="標楷體" w:eastAsia="標楷體" w:hAnsi="標楷體" w:cs="標楷體" w:hint="eastAsia"/>
              </w:rPr>
              <w:t>結合語文、科技與資訊，提升學習效果，擴充學習領域，解決問題。</w:t>
            </w:r>
          </w:p>
          <w:p w:rsidR="00BA5FE6" w:rsidRDefault="005367DF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845820</wp:posOffset>
                  </wp:positionH>
                  <wp:positionV relativeFrom="paragraph">
                    <wp:posOffset>957580</wp:posOffset>
                  </wp:positionV>
                  <wp:extent cx="3878580" cy="2908935"/>
                  <wp:effectExtent l="19050" t="0" r="7620" b="0"/>
                  <wp:wrapTight wrapText="bothSides">
                    <wp:wrapPolygon edited="0">
                      <wp:start x="-106" y="0"/>
                      <wp:lineTo x="-106" y="21501"/>
                      <wp:lineTo x="21642" y="21501"/>
                      <wp:lineTo x="21642" y="0"/>
                      <wp:lineTo x="-106" y="0"/>
                    </wp:wrapPolygon>
                  </wp:wrapTight>
                  <wp:docPr id="61" name="圖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8580" cy="2908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A5FE6" w:rsidRPr="00B32E84">
              <w:rPr>
                <w:rFonts w:ascii="標楷體" w:eastAsia="標楷體" w:hAnsi="標楷體" w:cs="標楷體"/>
              </w:rPr>
              <w:t>7.</w:t>
            </w:r>
            <w:r w:rsidR="00B177D6">
              <w:rPr>
                <w:rFonts w:ascii="標楷體" w:eastAsia="標楷體" w:hAnsi="標楷體" w:cs="標楷體" w:hint="eastAsia"/>
              </w:rPr>
              <w:t>課程延伸可以</w:t>
            </w:r>
            <w:r w:rsidR="00BA5FE6" w:rsidRPr="00B32E84">
              <w:rPr>
                <w:rFonts w:ascii="標楷體" w:eastAsia="標楷體" w:hAnsi="標楷體" w:cs="標楷體" w:hint="eastAsia"/>
              </w:rPr>
              <w:t>運用戶外教學時間，至</w:t>
            </w:r>
            <w:r w:rsidR="000D10B9">
              <w:rPr>
                <w:rFonts w:ascii="標楷體" w:eastAsia="標楷體" w:hAnsi="標楷體" w:cs="標楷體" w:hint="eastAsia"/>
              </w:rPr>
              <w:t>台北市防災科學教育館、</w:t>
            </w:r>
            <w:r w:rsidR="00BA5FE6" w:rsidRPr="00B32E84">
              <w:rPr>
                <w:rFonts w:ascii="標楷體" w:eastAsia="標楷體" w:hAnsi="標楷體" w:cs="標楷體" w:hint="eastAsia"/>
              </w:rPr>
              <w:t>國立自然科學博物館</w:t>
            </w:r>
            <w:r w:rsidR="000D10B9">
              <w:rPr>
                <w:rFonts w:ascii="標楷體" w:eastAsia="標楷體" w:hAnsi="標楷體" w:cs="標楷體" w:hint="eastAsia"/>
              </w:rPr>
              <w:t>、</w:t>
            </w:r>
            <w:r w:rsidR="00BA5FE6" w:rsidRPr="00B32E84">
              <w:rPr>
                <w:rFonts w:ascii="標楷體" w:eastAsia="標楷體" w:hAnsi="標楷體" w:cs="標楷體" w:hint="eastAsia"/>
              </w:rPr>
              <w:t>九二一地震教育園區參觀，瞭解大自然的力量所造成的災害，以及如何防災旱災後重建為生活及生命找出口。</w:t>
            </w:r>
          </w:p>
          <w:p w:rsidR="00BA5FE6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</w:p>
          <w:p w:rsidR="00BA5FE6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</w:p>
          <w:p w:rsidR="00BA5FE6" w:rsidRPr="00E471D6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cs="Times New Roman"/>
              </w:rPr>
            </w:pPr>
          </w:p>
        </w:tc>
      </w:tr>
      <w:tr w:rsidR="00BA5FE6" w:rsidRPr="00E471D6">
        <w:trPr>
          <w:cantSplit/>
          <w:trHeight w:val="368"/>
        </w:trPr>
        <w:tc>
          <w:tcPr>
            <w:tcW w:w="96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BA5FE6" w:rsidRPr="003553B0" w:rsidRDefault="00BA5FE6" w:rsidP="001F5C58">
            <w:pPr>
              <w:spacing w:line="480" w:lineRule="atLeast"/>
              <w:jc w:val="center"/>
              <w:rPr>
                <w:rFonts w:cs="Times New Roman"/>
                <w:b/>
              </w:rPr>
            </w:pPr>
            <w:r w:rsidRPr="003553B0">
              <w:rPr>
                <w:rFonts w:ascii="標楷體" w:eastAsia="標楷體" w:hAnsi="標楷體" w:cs="標楷體" w:hint="eastAsia"/>
                <w:b/>
              </w:rPr>
              <w:t>專業省思</w:t>
            </w:r>
          </w:p>
        </w:tc>
      </w:tr>
      <w:tr w:rsidR="00BA5FE6" w:rsidRPr="00E471D6">
        <w:trPr>
          <w:cantSplit/>
          <w:trHeight w:val="8829"/>
        </w:trPr>
        <w:tc>
          <w:tcPr>
            <w:tcW w:w="96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BA5FE6" w:rsidRPr="00A84E38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lastRenderedPageBreak/>
              <w:t>1.</w:t>
            </w:r>
            <w:r w:rsidRPr="00B32E84">
              <w:rPr>
                <w:rFonts w:ascii="標楷體" w:eastAsia="標楷體" w:hAnsi="標楷體" w:cs="標楷體" w:hint="eastAsia"/>
              </w:rPr>
              <w:t>於活動串連銜接的歷程中，承上啟下，引導學習防災知識及校園設施實體搭配時，各器具名稱及使用方式高年級優於中、低年級甚多。因此綜合領域中建構內化意義與涵養利他情懷就非常重要。</w:t>
            </w:r>
            <w:r w:rsidR="006C3A1A">
              <w:rPr>
                <w:rFonts w:ascii="標楷體" w:eastAsia="標楷體" w:hAnsi="標楷體" w:cs="標楷體" w:hint="eastAsia"/>
              </w:rPr>
              <w:t>透過課程設計及活動的實施，</w:t>
            </w:r>
            <w:r w:rsidR="00FF33EA">
              <w:rPr>
                <w:rFonts w:ascii="標楷體" w:eastAsia="標楷體" w:hAnsi="標楷體" w:cs="標楷體" w:hint="eastAsia"/>
              </w:rPr>
              <w:t>確實</w:t>
            </w:r>
            <w:r w:rsidR="006C3A1A">
              <w:rPr>
                <w:rFonts w:ascii="標楷體" w:eastAsia="標楷體" w:hAnsi="標楷體" w:cs="標楷體" w:hint="eastAsia"/>
              </w:rPr>
              <w:t>讓孩子不僅具備防災的基本概念，也建立可以幫助他人防災的能力。</w:t>
            </w:r>
          </w:p>
          <w:p w:rsidR="00BA5FE6" w:rsidRPr="00A84E38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>2.</w:t>
            </w:r>
            <w:r w:rsidR="00224460">
              <w:rPr>
                <w:rFonts w:ascii="標楷體" w:eastAsia="標楷體" w:hAnsi="標楷體" w:cs="標楷體" w:hint="eastAsia"/>
              </w:rPr>
              <w:t>社群討論認為，</w:t>
            </w:r>
            <w:r w:rsidR="00FF33EA">
              <w:rPr>
                <w:rFonts w:ascii="標楷體" w:eastAsia="標楷體" w:hAnsi="標楷體" w:cs="標楷體" w:hint="eastAsia"/>
              </w:rPr>
              <w:t>活動中如加入消防單位專業的技能的協助，必然有助於</w:t>
            </w:r>
            <w:r w:rsidR="00712C38">
              <w:rPr>
                <w:rFonts w:ascii="標楷體" w:eastAsia="標楷體" w:hAnsi="標楷體" w:cs="標楷體" w:hint="eastAsia"/>
              </w:rPr>
              <w:t>教學成效。然</w:t>
            </w:r>
            <w:r w:rsidR="00FF33EA">
              <w:rPr>
                <w:rFonts w:ascii="標楷體" w:eastAsia="標楷體" w:hAnsi="標楷體" w:cs="標楷體" w:hint="eastAsia"/>
              </w:rPr>
              <w:t>有鑑於消防單位日益增加</w:t>
            </w:r>
            <w:r w:rsidR="00434E29">
              <w:rPr>
                <w:rFonts w:ascii="標楷體" w:eastAsia="標楷體" w:hAnsi="標楷體" w:cs="標楷體" w:hint="eastAsia"/>
              </w:rPr>
              <w:t>，</w:t>
            </w:r>
            <w:r w:rsidRPr="00B32E84">
              <w:rPr>
                <w:rFonts w:ascii="標楷體" w:eastAsia="標楷體" w:hAnsi="標楷體" w:cs="標楷體" w:hint="eastAsia"/>
              </w:rPr>
              <w:t>活動中</w:t>
            </w:r>
            <w:r w:rsidR="00CA093D">
              <w:rPr>
                <w:rFonts w:ascii="標楷體" w:eastAsia="標楷體" w:hAnsi="標楷體" w:cs="標楷體" w:hint="eastAsia"/>
              </w:rPr>
              <w:t>若</w:t>
            </w:r>
            <w:r w:rsidRPr="00B32E84">
              <w:rPr>
                <w:rFonts w:ascii="標楷體" w:eastAsia="標楷體" w:hAnsi="標楷體" w:cs="標楷體" w:hint="eastAsia"/>
              </w:rPr>
              <w:t>需藉助於</w:t>
            </w:r>
            <w:r w:rsidR="00353829">
              <w:rPr>
                <w:rFonts w:ascii="標楷體" w:eastAsia="標楷體" w:hAnsi="標楷體" w:cs="標楷體" w:hint="eastAsia"/>
              </w:rPr>
              <w:t>本</w:t>
            </w:r>
            <w:r w:rsidR="001A00D8">
              <w:rPr>
                <w:rFonts w:ascii="標楷體" w:eastAsia="標楷體" w:hAnsi="標楷體" w:cs="標楷體" w:hint="eastAsia"/>
              </w:rPr>
              <w:t>區消防單位的實體操作演練配合時，</w:t>
            </w:r>
            <w:r w:rsidRPr="00B32E84">
              <w:rPr>
                <w:rFonts w:ascii="標楷體" w:eastAsia="標楷體" w:hAnsi="標楷體" w:cs="標楷體" w:hint="eastAsia"/>
              </w:rPr>
              <w:t>在安排上需諸多考量。</w:t>
            </w:r>
          </w:p>
          <w:p w:rsidR="00BA5FE6" w:rsidRPr="00A84E38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>3.</w:t>
            </w:r>
            <w:r w:rsidRPr="00B32E84">
              <w:rPr>
                <w:rFonts w:ascii="標楷體" w:eastAsia="標楷體" w:hAnsi="標楷體" w:cs="標楷體" w:hint="eastAsia"/>
              </w:rPr>
              <w:t>學童必須結合生活經驗或模擬體驗走位，如此更能加深其防災應變和自我保護的能力。</w:t>
            </w:r>
          </w:p>
          <w:p w:rsidR="00BA5FE6" w:rsidRPr="00A84E38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>4.</w:t>
            </w:r>
            <w:r w:rsidRPr="00B32E84">
              <w:rPr>
                <w:rFonts w:ascii="標楷體" w:eastAsia="標楷體" w:hAnsi="標楷體" w:cs="標楷體" w:hint="eastAsia"/>
              </w:rPr>
              <w:t>學童隨機時間地點的警覺性稍嫌不足，心態及行為表徵調整很重要。</w:t>
            </w:r>
          </w:p>
          <w:p w:rsidR="00BA5FE6" w:rsidRPr="00A84E38" w:rsidRDefault="00BA5FE6" w:rsidP="00B32E84">
            <w:pPr>
              <w:pStyle w:val="1-1-1"/>
              <w:kinsoku w:val="0"/>
              <w:adjustRightInd w:val="0"/>
              <w:snapToGrid w:val="0"/>
              <w:spacing w:line="240" w:lineRule="auto"/>
              <w:ind w:leftChars="150" w:left="600" w:hangingChars="100" w:hanging="240"/>
              <w:jc w:val="left"/>
              <w:rPr>
                <w:rFonts w:ascii="標楷體" w:hAnsi="標楷體" w:cs="標楷體"/>
              </w:rPr>
            </w:pPr>
            <w:r w:rsidRPr="00B32E84">
              <w:rPr>
                <w:rFonts w:ascii="標楷體" w:hAnsi="標楷體" w:cs="標楷體"/>
              </w:rPr>
              <w:t>5.</w:t>
            </w:r>
            <w:r w:rsidRPr="00B32E84">
              <w:rPr>
                <w:rFonts w:ascii="標楷體" w:hAnsi="標楷體" w:cs="標楷體" w:hint="eastAsia"/>
              </w:rPr>
              <w:t>危機意識的喚醒，有賴於耳提面命，使其覺察生活環境中的潛在危機並尋求協助。</w:t>
            </w:r>
          </w:p>
          <w:p w:rsidR="00BA5FE6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B32E84">
              <w:rPr>
                <w:rFonts w:ascii="標楷體" w:eastAsia="標楷體" w:hAnsi="標楷體" w:cs="標楷體"/>
              </w:rPr>
              <w:t>6.</w:t>
            </w:r>
            <w:r w:rsidRPr="00B32E84">
              <w:rPr>
                <w:rFonts w:ascii="標楷體" w:eastAsia="標楷體" w:hAnsi="標楷體" w:cs="標楷體" w:hint="eastAsia"/>
              </w:rPr>
              <w:t>緊急避難包之必需品內容取捨更新，需加強化</w:t>
            </w:r>
            <w:r w:rsidR="005213BD" w:rsidRPr="00B32E84">
              <w:rPr>
                <w:rFonts w:ascii="標楷體" w:eastAsia="標楷體" w:hAnsi="標楷體" w:cs="標楷體" w:hint="eastAsia"/>
              </w:rPr>
              <w:t>教育</w:t>
            </w:r>
            <w:r w:rsidRPr="00B32E84">
              <w:rPr>
                <w:rFonts w:ascii="標楷體" w:eastAsia="標楷體" w:hAnsi="標楷體" w:cs="標楷體" w:hint="eastAsia"/>
              </w:rPr>
              <w:t>。學生防震頭套內側之家庭防災卡亦應一併教導事先製作好。</w:t>
            </w:r>
          </w:p>
          <w:p w:rsidR="00CC2945" w:rsidRDefault="005E591C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7.</w:t>
            </w:r>
            <w:r w:rsidR="00864821" w:rsidRPr="00864821">
              <w:rPr>
                <w:rFonts w:ascii="標楷體" w:eastAsia="標楷體" w:hAnsi="標楷體" w:cs="MicrosoftJhengHeiRegular" w:hint="eastAsia"/>
                <w:color w:val="1A1A1A"/>
                <w:kern w:val="0"/>
              </w:rPr>
              <w:t>防災也是全民必須面對及共同參與的工作</w:t>
            </w:r>
            <w:r w:rsidR="00864821">
              <w:rPr>
                <w:rFonts w:ascii="標楷體" w:eastAsia="標楷體" w:hAnsi="標楷體" w:cs="MicrosoftJhengHeiRegular" w:hint="eastAsia"/>
                <w:color w:val="1A1A1A"/>
                <w:kern w:val="0"/>
              </w:rPr>
              <w:t>，</w:t>
            </w:r>
            <w:r w:rsidR="00434E29">
              <w:rPr>
                <w:rFonts w:ascii="標楷體" w:eastAsia="標楷體" w:hAnsi="標楷體" w:cs="標楷體" w:hint="eastAsia"/>
              </w:rPr>
              <w:t>防災意識的建立單靠學校教育，成效是有限的。如果可以學校行政單位的配合，結合親職教育活動，辦理親子防災宣導活動，將有助於擴大防災教育成效，推展至家庭社會中。</w:t>
            </w:r>
          </w:p>
          <w:p w:rsidR="00CC2945" w:rsidRPr="00A84E38" w:rsidRDefault="00831B8F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8.活動過程所具備的先技能應先培養，例如方向訓練，縫紉能力等，以避免因為非課程關鍵問題，影</w:t>
            </w:r>
            <w:r w:rsidR="00864821">
              <w:rPr>
                <w:rFonts w:ascii="標楷體" w:eastAsia="標楷體" w:hAnsi="標楷體" w:cs="標楷體" w:hint="eastAsia"/>
              </w:rPr>
              <w:t>響</w:t>
            </w:r>
            <w:r>
              <w:rPr>
                <w:rFonts w:ascii="標楷體" w:eastAsia="標楷體" w:hAnsi="標楷體" w:cs="標楷體" w:hint="eastAsia"/>
              </w:rPr>
              <w:t>課程活動進度。</w:t>
            </w:r>
          </w:p>
          <w:p w:rsidR="00BA5FE6" w:rsidRPr="00A84E38" w:rsidRDefault="00CC2945" w:rsidP="004B55F7">
            <w:pPr>
              <w:snapToGrid w:val="0"/>
              <w:spacing w:line="480" w:lineRule="atLeast"/>
              <w:ind w:leftChars="150" w:left="600" w:hangingChars="100" w:hanging="240"/>
              <w:jc w:val="right"/>
              <w:rPr>
                <w:rFonts w:ascii="標楷體" w:eastAsia="標楷體" w:hAnsi="標楷體" w:cs="標楷體"/>
              </w:rPr>
            </w:pPr>
            <w:r w:rsidRPr="00CC2945">
              <w:rPr>
                <w:rFonts w:ascii="標楷體" w:eastAsia="標楷體" w:hAnsi="標楷體" w:cs="標楷體"/>
                <w:noProof/>
              </w:rPr>
              <w:drawing>
                <wp:inline distT="0" distB="0" distL="0" distR="0">
                  <wp:extent cx="3048000" cy="2286000"/>
                  <wp:effectExtent l="19050" t="0" r="0" b="0"/>
                  <wp:docPr id="21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FE6" w:rsidRPr="00E471D6">
        <w:trPr>
          <w:cantSplit/>
          <w:trHeight w:val="368"/>
        </w:trPr>
        <w:tc>
          <w:tcPr>
            <w:tcW w:w="96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CC2945" w:rsidRPr="003553B0" w:rsidRDefault="00BA5FE6" w:rsidP="00CC2945">
            <w:pPr>
              <w:spacing w:line="480" w:lineRule="atLeast"/>
              <w:jc w:val="center"/>
              <w:rPr>
                <w:rFonts w:ascii="標楷體" w:eastAsia="標楷體" w:hAnsi="標楷體" w:cs="標楷體"/>
                <w:b/>
              </w:rPr>
            </w:pPr>
            <w:r w:rsidRPr="003553B0">
              <w:rPr>
                <w:rFonts w:ascii="標楷體" w:eastAsia="標楷體" w:hAnsi="標楷體" w:cs="標楷體" w:hint="eastAsia"/>
                <w:b/>
              </w:rPr>
              <w:t>引用之教學資源</w:t>
            </w:r>
            <w:r w:rsidRPr="003553B0">
              <w:rPr>
                <w:rFonts w:ascii="標楷體" w:eastAsia="標楷體" w:hAnsi="標楷體" w:cs="標楷體"/>
                <w:b/>
              </w:rPr>
              <w:t>(</w:t>
            </w:r>
            <w:r w:rsidRPr="003553B0">
              <w:rPr>
                <w:rFonts w:ascii="標楷體" w:eastAsia="標楷體" w:hAnsi="標楷體" w:cs="標楷體" w:hint="eastAsia"/>
                <w:b/>
              </w:rPr>
              <w:t>參考資料</w:t>
            </w:r>
            <w:r w:rsidRPr="003553B0">
              <w:rPr>
                <w:rFonts w:ascii="標楷體" w:eastAsia="標楷體" w:hAnsi="標楷體" w:cs="標楷體"/>
                <w:b/>
              </w:rPr>
              <w:t>)</w:t>
            </w:r>
          </w:p>
        </w:tc>
      </w:tr>
      <w:tr w:rsidR="00BA5FE6" w:rsidRPr="00E471D6">
        <w:trPr>
          <w:cantSplit/>
          <w:trHeight w:val="4122"/>
        </w:trPr>
        <w:tc>
          <w:tcPr>
            <w:tcW w:w="96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C6C60" w:rsidRPr="005C6C60" w:rsidRDefault="005C6C60" w:rsidP="005C6C60">
            <w:pPr>
              <w:snapToGrid w:val="0"/>
              <w:spacing w:line="480" w:lineRule="atLeast"/>
              <w:ind w:leftChars="150" w:left="640" w:hangingChars="100" w:hanging="280"/>
              <w:rPr>
                <w:rFonts w:ascii="標楷體" w:eastAsia="標楷體" w:hAnsi="標楷體" w:cs="標楷體"/>
                <w:b/>
                <w:sz w:val="28"/>
                <w:szCs w:val="28"/>
              </w:rPr>
            </w:pPr>
            <w:r w:rsidRPr="005C6C60">
              <w:rPr>
                <w:rFonts w:ascii="標楷體" w:eastAsia="標楷體" w:hAnsi="標楷體" w:cs="標楷體" w:hint="eastAsia"/>
                <w:b/>
                <w:sz w:val="28"/>
                <w:szCs w:val="28"/>
              </w:rPr>
              <w:lastRenderedPageBreak/>
              <w:t>一、書籍</w:t>
            </w:r>
          </w:p>
          <w:p w:rsidR="00CC2945" w:rsidRDefault="00CC2945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1.2015防災教育白皮書</w:t>
            </w:r>
            <w:r w:rsidR="00E5150E">
              <w:rPr>
                <w:rFonts w:ascii="標楷體" w:eastAsia="標楷體" w:hAnsi="標楷體" w:cs="標楷體" w:hint="eastAsia"/>
              </w:rPr>
              <w:t>，</w:t>
            </w:r>
            <w:r w:rsidRPr="00B32E84">
              <w:rPr>
                <w:rFonts w:ascii="標楷體" w:eastAsia="標楷體" w:hAnsi="標楷體" w:cs="標楷體" w:hint="eastAsia"/>
              </w:rPr>
              <w:t>教育部編印</w:t>
            </w:r>
            <w:r w:rsidR="00E5150E">
              <w:rPr>
                <w:rFonts w:ascii="標楷體" w:eastAsia="標楷體" w:hAnsi="標楷體" w:cs="標楷體" w:hint="eastAsia"/>
              </w:rPr>
              <w:t>。</w:t>
            </w:r>
          </w:p>
          <w:p w:rsidR="00CC2945" w:rsidRDefault="00CC2945" w:rsidP="00CC2945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2</w:t>
            </w:r>
            <w:r w:rsidRPr="00B32E84">
              <w:rPr>
                <w:rFonts w:ascii="標楷體" w:eastAsia="標楷體" w:hAnsi="標楷體" w:cs="標楷體"/>
              </w:rPr>
              <w:t>.</w:t>
            </w:r>
            <w:r w:rsidRPr="00B32E84">
              <w:rPr>
                <w:rFonts w:ascii="標楷體" w:eastAsia="標楷體" w:hAnsi="標楷體" w:cs="標楷體" w:hint="eastAsia"/>
              </w:rPr>
              <w:t>防災教育宣導手冊</w:t>
            </w:r>
            <w:r w:rsidRPr="00B32E84">
              <w:rPr>
                <w:rFonts w:ascii="標楷體" w:eastAsia="標楷體" w:hAnsi="標楷體" w:cs="標楷體"/>
              </w:rPr>
              <w:t>---</w:t>
            </w:r>
            <w:r w:rsidRPr="00B32E84">
              <w:rPr>
                <w:rFonts w:ascii="標楷體" w:eastAsia="標楷體" w:hAnsi="標楷體" w:cs="標楷體" w:hint="eastAsia"/>
              </w:rPr>
              <w:t>國中小學適用</w:t>
            </w:r>
            <w:r w:rsidR="00E5150E">
              <w:rPr>
                <w:rFonts w:ascii="標楷體" w:eastAsia="標楷體" w:hAnsi="標楷體" w:cs="標楷體"/>
              </w:rPr>
              <w:t>，</w:t>
            </w:r>
            <w:r w:rsidRPr="00B32E84">
              <w:rPr>
                <w:rFonts w:ascii="標楷體" w:eastAsia="標楷體" w:hAnsi="標楷體" w:cs="標楷體" w:hint="eastAsia"/>
              </w:rPr>
              <w:t>教育部編印</w:t>
            </w:r>
            <w:r w:rsidR="00E5150E">
              <w:rPr>
                <w:rFonts w:ascii="標楷體" w:eastAsia="標楷體" w:hAnsi="標楷體" w:cs="標楷體" w:hint="eastAsia"/>
              </w:rPr>
              <w:t>。</w:t>
            </w:r>
          </w:p>
          <w:p w:rsidR="005C6C60" w:rsidRPr="00E5150E" w:rsidRDefault="00E5150E" w:rsidP="00E5150E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 w:rsidRPr="00E5150E">
              <w:rPr>
                <w:rFonts w:ascii="標楷體" w:eastAsia="標楷體" w:hAnsi="標楷體" w:cs="標楷體" w:hint="eastAsia"/>
              </w:rPr>
              <w:t>3.東京防災</w:t>
            </w:r>
            <w:r>
              <w:rPr>
                <w:rFonts w:ascii="標楷體" w:eastAsia="標楷體" w:hAnsi="標楷體" w:cs="標楷體" w:hint="eastAsia"/>
              </w:rPr>
              <w:t>，桃園市防災教育輔導團印。</w:t>
            </w:r>
          </w:p>
          <w:p w:rsidR="005C6C60" w:rsidRPr="005C6C60" w:rsidRDefault="005C6C60" w:rsidP="005C6C60">
            <w:pPr>
              <w:snapToGrid w:val="0"/>
              <w:spacing w:line="480" w:lineRule="atLeast"/>
              <w:ind w:leftChars="150" w:left="640" w:hangingChars="100" w:hanging="280"/>
              <w:rPr>
                <w:rFonts w:ascii="標楷體" w:eastAsia="標楷體" w:hAnsi="標楷體" w:cs="Times New Roman"/>
                <w:b/>
                <w:sz w:val="28"/>
                <w:szCs w:val="28"/>
              </w:rPr>
            </w:pPr>
            <w:r w:rsidRPr="005C6C60">
              <w:rPr>
                <w:rFonts w:ascii="標楷體" w:eastAsia="標楷體" w:hAnsi="標楷體" w:cs="標楷體" w:hint="eastAsia"/>
                <w:b/>
                <w:sz w:val="28"/>
                <w:szCs w:val="28"/>
              </w:rPr>
              <w:t>二、網路資源</w:t>
            </w:r>
          </w:p>
          <w:p w:rsidR="00BA5FE6" w:rsidRDefault="00CC2945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3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BA5FE6" w:rsidRPr="00B32E84">
              <w:rPr>
                <w:rFonts w:ascii="標楷體" w:eastAsia="標楷體" w:hAnsi="標楷體" w:cs="標楷體" w:hint="eastAsia"/>
              </w:rPr>
              <w:t>中華民國內政部消防署全球資訊網</w:t>
            </w:r>
          </w:p>
          <w:p w:rsidR="00DA4A31" w:rsidRDefault="00CB2A57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hyperlink r:id="rId33" w:history="1">
              <w:r w:rsidR="00F55D95" w:rsidRPr="00C21B6D">
                <w:rPr>
                  <w:rStyle w:val="a7"/>
                  <w:rFonts w:ascii="標楷體" w:eastAsia="標楷體" w:hAnsi="標楷體" w:cs="Times New Roman"/>
                </w:rPr>
                <w:t>http://www.nfa.gov.tw/main/index.aspx</w:t>
              </w:r>
            </w:hyperlink>
          </w:p>
          <w:p w:rsidR="00BA5FE6" w:rsidRDefault="00CC2945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4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CD1159">
              <w:rPr>
                <w:rFonts w:ascii="標楷體" w:eastAsia="標楷體" w:hAnsi="標楷體" w:cs="標楷體" w:hint="eastAsia"/>
              </w:rPr>
              <w:t>內政部消防署-</w:t>
            </w:r>
            <w:r w:rsidR="00BA5FE6" w:rsidRPr="00B32E84">
              <w:rPr>
                <w:rFonts w:ascii="標楷體" w:eastAsia="標楷體" w:hAnsi="標楷體" w:cs="標楷體" w:hint="eastAsia"/>
              </w:rPr>
              <w:t>防</w:t>
            </w:r>
            <w:r w:rsidR="00F55D95">
              <w:rPr>
                <w:rFonts w:ascii="標楷體" w:eastAsia="標楷體" w:hAnsi="標楷體" w:cs="標楷體" w:hint="eastAsia"/>
              </w:rPr>
              <w:t>救</w:t>
            </w:r>
            <w:r w:rsidR="00BA5FE6" w:rsidRPr="00B32E84">
              <w:rPr>
                <w:rFonts w:ascii="標楷體" w:eastAsia="標楷體" w:hAnsi="標楷體" w:cs="標楷體" w:hint="eastAsia"/>
              </w:rPr>
              <w:t>災數位學習網</w:t>
            </w:r>
          </w:p>
          <w:p w:rsidR="00F55D95" w:rsidRDefault="00CB2A57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hyperlink r:id="rId34" w:history="1">
              <w:r w:rsidR="00F55D95" w:rsidRPr="00C21B6D">
                <w:rPr>
                  <w:rStyle w:val="a7"/>
                  <w:rFonts w:ascii="標楷體" w:eastAsia="標楷體" w:hAnsi="標楷體" w:cs="Times New Roman"/>
                </w:rPr>
                <w:t>http://elearning.ndppc.nat.gov.tw/elearning/</w:t>
              </w:r>
            </w:hyperlink>
          </w:p>
          <w:p w:rsidR="00BA5FE6" w:rsidRDefault="00CC2945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5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A84E38">
              <w:rPr>
                <w:rFonts w:ascii="標楷體" w:eastAsia="標楷體" w:hAnsi="標楷體" w:cs="標楷體" w:hint="eastAsia"/>
              </w:rPr>
              <w:t>台北市</w:t>
            </w:r>
            <w:r w:rsidR="00BA5FE6" w:rsidRPr="00B32E84">
              <w:rPr>
                <w:rFonts w:ascii="標楷體" w:eastAsia="標楷體" w:hAnsi="標楷體" w:cs="標楷體" w:hint="eastAsia"/>
              </w:rPr>
              <w:t>防災科學教育館</w:t>
            </w:r>
          </w:p>
          <w:p w:rsidR="00F55D95" w:rsidRPr="00B32E84" w:rsidRDefault="00CB2A57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</w:rPr>
            </w:pPr>
            <w:hyperlink r:id="rId35" w:history="1">
              <w:r w:rsidR="00F55D95" w:rsidRPr="00C21B6D">
                <w:rPr>
                  <w:rStyle w:val="a7"/>
                  <w:rFonts w:ascii="標楷體" w:eastAsia="標楷體" w:hAnsi="標楷體" w:cs="Times New Roman"/>
                </w:rPr>
                <w:t>http://fsm.119.gov.taipei/</w:t>
              </w:r>
            </w:hyperlink>
          </w:p>
          <w:p w:rsidR="00831B8F" w:rsidRPr="00831B8F" w:rsidRDefault="00CC2945" w:rsidP="00831B8F">
            <w:pPr>
              <w:tabs>
                <w:tab w:val="left" w:pos="540"/>
              </w:tabs>
              <w:spacing w:line="480" w:lineRule="atLeast"/>
              <w:ind w:leftChars="150" w:left="600" w:hangingChars="100" w:hanging="240"/>
            </w:pPr>
            <w:r>
              <w:rPr>
                <w:rFonts w:ascii="標楷體" w:eastAsia="標楷體" w:hAnsi="標楷體" w:cs="標楷體" w:hint="eastAsia"/>
              </w:rPr>
              <w:t>6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BA5FE6" w:rsidRPr="00B32E84">
              <w:t xml:space="preserve"> </w:t>
            </w:r>
            <w:hyperlink r:id="rId36" w:history="1">
              <w:r w:rsidR="00BA5FE6" w:rsidRPr="00B32E84">
                <w:rPr>
                  <w:rStyle w:val="a7"/>
                  <w:rFonts w:ascii="標楷體" w:eastAsia="標楷體" w:hAnsi="標楷體" w:cs="標楷體"/>
                  <w:color w:val="auto"/>
                  <w:lang w:eastAsia="zh-HK"/>
                </w:rPr>
                <w:t>https://www.youtube.com/watch?v=wZeMQ8F1YSA</w:t>
              </w:r>
            </w:hyperlink>
          </w:p>
          <w:p w:rsidR="00BA5FE6" w:rsidRPr="00B32E84" w:rsidRDefault="00CC2945" w:rsidP="00B32E84">
            <w:pPr>
              <w:tabs>
                <w:tab w:val="left" w:pos="540"/>
              </w:tabs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  <w:lang w:eastAsia="zh-HK"/>
              </w:rPr>
            </w:pPr>
            <w:r>
              <w:rPr>
                <w:rFonts w:ascii="標楷體" w:eastAsia="標楷體" w:hAnsi="標楷體" w:cs="標楷體" w:hint="eastAsia"/>
              </w:rPr>
              <w:t>7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BA5FE6" w:rsidRPr="00B32E84">
              <w:t xml:space="preserve"> </w:t>
            </w:r>
            <w:hyperlink r:id="rId37" w:history="1">
              <w:r w:rsidR="00BA5FE6" w:rsidRPr="00B32E84">
                <w:rPr>
                  <w:rStyle w:val="a7"/>
                  <w:rFonts w:ascii="標楷體" w:eastAsia="標楷體" w:hAnsi="標楷體" w:cs="標楷體"/>
                  <w:color w:val="auto"/>
                  <w:lang w:eastAsia="zh-HK"/>
                </w:rPr>
                <w:t>https://www.youtube.com/watch?v=NsBNMpXLLAg</w:t>
              </w:r>
            </w:hyperlink>
          </w:p>
          <w:p w:rsidR="00BA5FE6" w:rsidRDefault="00CC2945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  <w:b/>
                <w:bCs/>
              </w:rPr>
            </w:pPr>
            <w:r>
              <w:rPr>
                <w:rFonts w:ascii="標楷體" w:eastAsia="標楷體" w:hAnsi="標楷體" w:cs="標楷體" w:hint="eastAsia"/>
              </w:rPr>
              <w:t>8</w:t>
            </w:r>
            <w:r w:rsidR="00BA5FE6" w:rsidRPr="00B32E84">
              <w:rPr>
                <w:rFonts w:ascii="標楷體" w:eastAsia="標楷體" w:hAnsi="標楷體" w:cs="標楷體"/>
              </w:rPr>
              <w:t>.</w:t>
            </w:r>
            <w:r w:rsidR="00BA5FE6" w:rsidRPr="00B32E84">
              <w:t xml:space="preserve"> </w:t>
            </w:r>
            <w:hyperlink r:id="rId38" w:history="1">
              <w:r w:rsidR="00BA5FE6" w:rsidRPr="00B32E84">
                <w:rPr>
                  <w:rStyle w:val="a7"/>
                  <w:rFonts w:ascii="標楷體" w:eastAsia="標楷體" w:hAnsi="標楷體" w:cs="標楷體"/>
                  <w:color w:val="auto"/>
                  <w:lang w:eastAsia="zh-HK"/>
                </w:rPr>
                <w:t>https://www.youtube.com/watch?v=CgE8dNG5UJE</w:t>
              </w:r>
            </w:hyperlink>
          </w:p>
          <w:p w:rsidR="00BA5FE6" w:rsidRPr="00B32E84" w:rsidRDefault="00BA5FE6" w:rsidP="00B32E84">
            <w:pPr>
              <w:snapToGrid w:val="0"/>
              <w:spacing w:line="480" w:lineRule="atLeast"/>
              <w:ind w:leftChars="150" w:left="600" w:hangingChars="100" w:hanging="240"/>
              <w:rPr>
                <w:rFonts w:ascii="標楷體" w:eastAsia="標楷體" w:hAnsi="標楷體" w:cs="Times New Roman"/>
                <w:b/>
                <w:bCs/>
              </w:rPr>
            </w:pPr>
          </w:p>
        </w:tc>
      </w:tr>
    </w:tbl>
    <w:p w:rsidR="00BA5FE6" w:rsidRPr="00DA4A31" w:rsidRDefault="00BA5FE6" w:rsidP="00EC7C29">
      <w:pPr>
        <w:tabs>
          <w:tab w:val="left" w:pos="0"/>
        </w:tabs>
        <w:spacing w:line="480" w:lineRule="exact"/>
        <w:rPr>
          <w:rFonts w:ascii="標楷體" w:eastAsia="標楷體" w:hAnsi="標楷體" w:cs="Times New Roman"/>
          <w:b/>
          <w:bCs/>
        </w:rPr>
      </w:pPr>
    </w:p>
    <w:sectPr w:rsidR="00BA5FE6" w:rsidRPr="00DA4A31" w:rsidSect="00147669">
      <w:footerReference w:type="default" r:id="rId39"/>
      <w:pgSz w:w="11906" w:h="16838"/>
      <w:pgMar w:top="1134" w:right="1134" w:bottom="1134" w:left="1134" w:header="851" w:footer="99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2A57" w:rsidRDefault="00CB2A57" w:rsidP="00582F17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CB2A57" w:rsidRDefault="00CB2A57" w:rsidP="00582F17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JhengHeiRegular">
    <w:altName w:val="Arial Unicode MS"/>
    <w:panose1 w:val="00000000000000000000"/>
    <w:charset w:val="86"/>
    <w:family w:val="auto"/>
    <w:notTrueType/>
    <w:pitch w:val="default"/>
    <w:sig w:usb0="00000000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5FE6" w:rsidRDefault="007F18F0">
    <w:pPr>
      <w:pStyle w:val="aa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2125980" cy="2054860"/>
              <wp:effectExtent l="6985" t="0" r="635" b="2540"/>
              <wp:wrapNone/>
              <wp:docPr id="13" name="快取圖案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125980" cy="2054860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rgbClr val="D2EAF1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A5FE6" w:rsidRDefault="00CB2A57">
                          <w:pPr>
                            <w:jc w:val="center"/>
                            <w:rPr>
                              <w:rFonts w:cs="Times New Roman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 w:rsidR="007F18F0" w:rsidRPr="007F18F0">
                            <w:rPr>
                              <w:rFonts w:ascii="Cambria" w:hAnsi="Cambria" w:cs="Cambria"/>
                              <w:noProof/>
                              <w:color w:val="FFFFFF"/>
                              <w:sz w:val="72"/>
                              <w:szCs w:val="72"/>
                              <w:lang w:val="zh-TW"/>
                            </w:rPr>
                            <w:t>1</w:t>
                          </w:r>
                          <w:r>
                            <w:rPr>
                              <w:rFonts w:ascii="Cambria" w:hAnsi="Cambria" w:cs="Cambria"/>
                              <w:noProof/>
                              <w:color w:val="FFFFFF"/>
                              <w:sz w:val="72"/>
                              <w:szCs w:val="72"/>
                              <w:lang w:val="zh-TW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快取圖案 13" o:spid="_x0000_s1058" type="#_x0000_t5" style="position:absolute;margin-left:116.2pt;margin-top:0;width:167.4pt;height:161.8pt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" adj="21600" fillcolor="#d2eaf1" stroked="f">
              <v:textbox>
                <w:txbxContent>
                  <w:p w:rsidR="00BA5FE6" w:rsidRDefault="00CB2A57">
                    <w:pPr>
                      <w:jc w:val="center"/>
                      <w:rPr>
                        <w:rFonts w:cs="Times New Roman"/>
                      </w:rPr>
                    </w:pPr>
                    <w:r>
                      <w:fldChar w:fldCharType="begin"/>
                    </w:r>
                    <w:r>
                      <w:instrText>PAGE    \* MERGEFORMAT</w:instrText>
                    </w:r>
                    <w:r>
                      <w:fldChar w:fldCharType="separate"/>
                    </w:r>
                    <w:r w:rsidR="007F18F0" w:rsidRPr="007F18F0">
                      <w:rPr>
                        <w:rFonts w:ascii="Cambria" w:hAnsi="Cambria" w:cs="Cambria"/>
                        <w:noProof/>
                        <w:color w:val="FFFFFF"/>
                        <w:sz w:val="72"/>
                        <w:szCs w:val="72"/>
                        <w:lang w:val="zh-TW"/>
                      </w:rPr>
                      <w:t>1</w:t>
                    </w:r>
                    <w:r>
                      <w:rPr>
                        <w:rFonts w:ascii="Cambria" w:hAnsi="Cambria" w:cs="Cambria"/>
                        <w:noProof/>
                        <w:color w:val="FFFFFF"/>
                        <w:sz w:val="72"/>
                        <w:szCs w:val="72"/>
                        <w:lang w:val="zh-TW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2A57" w:rsidRDefault="00CB2A57" w:rsidP="00582F17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CB2A57" w:rsidRDefault="00CB2A57" w:rsidP="00582F17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B"/>
    <w:multiLevelType w:val="multilevel"/>
    <w:tmpl w:val="0000000B"/>
    <w:name w:val="WW8Num17"/>
    <w:lvl w:ilvl="0">
      <w:start w:val="1"/>
      <w:numFmt w:val="decimal"/>
      <w:lvlText w:val="%1、"/>
      <w:lvlJc w:val="left"/>
      <w:pPr>
        <w:tabs>
          <w:tab w:val="num" w:pos="0"/>
        </w:tabs>
        <w:ind w:left="1200" w:hanging="720"/>
      </w:pPr>
      <w:rPr>
        <w:rFonts w:ascii="標楷體" w:eastAsia="標楷體" w:hAnsi="標楷體"/>
        <w:color w:val="000000"/>
        <w:sz w:val="28"/>
        <w:szCs w:val="28"/>
      </w:rPr>
    </w:lvl>
    <w:lvl w:ilvl="1">
      <w:start w:val="2"/>
      <w:numFmt w:val="bullet"/>
      <w:lvlText w:val="※"/>
      <w:lvlJc w:val="left"/>
      <w:pPr>
        <w:tabs>
          <w:tab w:val="num" w:pos="1320"/>
        </w:tabs>
        <w:ind w:left="1320" w:hanging="360"/>
      </w:pPr>
      <w:rPr>
        <w:rFonts w:ascii="標楷體" w:eastAsia="標楷體" w:hint="eastAsia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400" w:hanging="480"/>
      </w:pPr>
    </w:lvl>
    <w:lvl w:ilvl="4">
      <w:start w:val="1"/>
      <w:numFmt w:val="decimal"/>
      <w:lvlText w:val="%5、"/>
      <w:lvlJc w:val="left"/>
      <w:pPr>
        <w:tabs>
          <w:tab w:val="num" w:pos="0"/>
        </w:tabs>
        <w:ind w:left="2880" w:hanging="48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360" w:hanging="4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3840" w:hanging="480"/>
      </w:pPr>
    </w:lvl>
    <w:lvl w:ilvl="7">
      <w:start w:val="1"/>
      <w:numFmt w:val="decimal"/>
      <w:lvlText w:val="%8、"/>
      <w:lvlJc w:val="left"/>
      <w:pPr>
        <w:tabs>
          <w:tab w:val="num" w:pos="0"/>
        </w:tabs>
        <w:ind w:left="4320" w:hanging="48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480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F17"/>
    <w:rsid w:val="0000277F"/>
    <w:rsid w:val="00013C64"/>
    <w:rsid w:val="000647BF"/>
    <w:rsid w:val="0007797A"/>
    <w:rsid w:val="000A3D4A"/>
    <w:rsid w:val="000B41D8"/>
    <w:rsid w:val="000D10B9"/>
    <w:rsid w:val="000E2FC9"/>
    <w:rsid w:val="000F796F"/>
    <w:rsid w:val="00125A3F"/>
    <w:rsid w:val="00147669"/>
    <w:rsid w:val="00157F44"/>
    <w:rsid w:val="001618F8"/>
    <w:rsid w:val="00162474"/>
    <w:rsid w:val="00195A50"/>
    <w:rsid w:val="001A00D8"/>
    <w:rsid w:val="001E6E79"/>
    <w:rsid w:val="001F5C58"/>
    <w:rsid w:val="00213F41"/>
    <w:rsid w:val="00224460"/>
    <w:rsid w:val="0027287A"/>
    <w:rsid w:val="00273EB0"/>
    <w:rsid w:val="0029401A"/>
    <w:rsid w:val="002D4025"/>
    <w:rsid w:val="002F072A"/>
    <w:rsid w:val="00301856"/>
    <w:rsid w:val="003259D0"/>
    <w:rsid w:val="003419DE"/>
    <w:rsid w:val="00353829"/>
    <w:rsid w:val="003553B0"/>
    <w:rsid w:val="00382706"/>
    <w:rsid w:val="003A641C"/>
    <w:rsid w:val="003B039D"/>
    <w:rsid w:val="003E0051"/>
    <w:rsid w:val="003E5083"/>
    <w:rsid w:val="00421843"/>
    <w:rsid w:val="00434E29"/>
    <w:rsid w:val="004946B3"/>
    <w:rsid w:val="004A1EE6"/>
    <w:rsid w:val="004B55F7"/>
    <w:rsid w:val="004D7C7E"/>
    <w:rsid w:val="00511E2F"/>
    <w:rsid w:val="00517CC0"/>
    <w:rsid w:val="005213BD"/>
    <w:rsid w:val="005367DF"/>
    <w:rsid w:val="00546502"/>
    <w:rsid w:val="00547780"/>
    <w:rsid w:val="005501F7"/>
    <w:rsid w:val="00581018"/>
    <w:rsid w:val="00582F17"/>
    <w:rsid w:val="00584299"/>
    <w:rsid w:val="005934B9"/>
    <w:rsid w:val="005B115E"/>
    <w:rsid w:val="005C6C60"/>
    <w:rsid w:val="005D1A5E"/>
    <w:rsid w:val="005E591C"/>
    <w:rsid w:val="005F2091"/>
    <w:rsid w:val="0062754E"/>
    <w:rsid w:val="00627C25"/>
    <w:rsid w:val="006659F7"/>
    <w:rsid w:val="00681178"/>
    <w:rsid w:val="006C3A1A"/>
    <w:rsid w:val="006C7968"/>
    <w:rsid w:val="006E6DC7"/>
    <w:rsid w:val="006F1593"/>
    <w:rsid w:val="00700F4B"/>
    <w:rsid w:val="00712C38"/>
    <w:rsid w:val="007147B6"/>
    <w:rsid w:val="00761091"/>
    <w:rsid w:val="007A37FB"/>
    <w:rsid w:val="007F18F0"/>
    <w:rsid w:val="00823623"/>
    <w:rsid w:val="00831B8F"/>
    <w:rsid w:val="008478BD"/>
    <w:rsid w:val="00864821"/>
    <w:rsid w:val="00894EB0"/>
    <w:rsid w:val="008B3F65"/>
    <w:rsid w:val="008D05CF"/>
    <w:rsid w:val="008D28A1"/>
    <w:rsid w:val="008E1C3F"/>
    <w:rsid w:val="008E41AF"/>
    <w:rsid w:val="008F2B69"/>
    <w:rsid w:val="0090039F"/>
    <w:rsid w:val="0091087B"/>
    <w:rsid w:val="00925247"/>
    <w:rsid w:val="00933184"/>
    <w:rsid w:val="0094522C"/>
    <w:rsid w:val="009506C9"/>
    <w:rsid w:val="009616B0"/>
    <w:rsid w:val="00971AD7"/>
    <w:rsid w:val="009819A1"/>
    <w:rsid w:val="009A7660"/>
    <w:rsid w:val="009B102A"/>
    <w:rsid w:val="009D314D"/>
    <w:rsid w:val="009E4B5A"/>
    <w:rsid w:val="00A04B50"/>
    <w:rsid w:val="00A22813"/>
    <w:rsid w:val="00A606E7"/>
    <w:rsid w:val="00A73AFD"/>
    <w:rsid w:val="00A84E38"/>
    <w:rsid w:val="00A86D21"/>
    <w:rsid w:val="00AC0133"/>
    <w:rsid w:val="00B177D6"/>
    <w:rsid w:val="00B276C1"/>
    <w:rsid w:val="00B323E5"/>
    <w:rsid w:val="00B32E84"/>
    <w:rsid w:val="00B42C3F"/>
    <w:rsid w:val="00BA5FE6"/>
    <w:rsid w:val="00BB2DAB"/>
    <w:rsid w:val="00BF391C"/>
    <w:rsid w:val="00C126F7"/>
    <w:rsid w:val="00C330CC"/>
    <w:rsid w:val="00C335B6"/>
    <w:rsid w:val="00C3568E"/>
    <w:rsid w:val="00C51748"/>
    <w:rsid w:val="00C5578C"/>
    <w:rsid w:val="00C65C57"/>
    <w:rsid w:val="00C73D0C"/>
    <w:rsid w:val="00CA093D"/>
    <w:rsid w:val="00CA79D1"/>
    <w:rsid w:val="00CB2A57"/>
    <w:rsid w:val="00CC2945"/>
    <w:rsid w:val="00CD1159"/>
    <w:rsid w:val="00D3124C"/>
    <w:rsid w:val="00D7291B"/>
    <w:rsid w:val="00D82CD9"/>
    <w:rsid w:val="00D919B8"/>
    <w:rsid w:val="00DA4A31"/>
    <w:rsid w:val="00DB2C19"/>
    <w:rsid w:val="00E30F95"/>
    <w:rsid w:val="00E471D6"/>
    <w:rsid w:val="00E5150E"/>
    <w:rsid w:val="00E56ECE"/>
    <w:rsid w:val="00E94AF4"/>
    <w:rsid w:val="00EA7283"/>
    <w:rsid w:val="00EC7C29"/>
    <w:rsid w:val="00ED4D86"/>
    <w:rsid w:val="00F55D95"/>
    <w:rsid w:val="00F56A6C"/>
    <w:rsid w:val="00F83955"/>
    <w:rsid w:val="00F87E60"/>
    <w:rsid w:val="00FB27BF"/>
    <w:rsid w:val="00FD29CA"/>
    <w:rsid w:val="00FD34FC"/>
    <w:rsid w:val="00FF3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291B"/>
    <w:pPr>
      <w:widowControl w:val="0"/>
    </w:pPr>
    <w:rPr>
      <w:rFonts w:cs="Calibri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582F17"/>
    <w:rPr>
      <w:rFonts w:cs="Calibri"/>
      <w:kern w:val="0"/>
      <w:sz w:val="22"/>
    </w:rPr>
  </w:style>
  <w:style w:type="character" w:customStyle="1" w:styleId="a4">
    <w:name w:val="無間距 字元"/>
    <w:basedOn w:val="a0"/>
    <w:link w:val="a3"/>
    <w:uiPriority w:val="99"/>
    <w:locked/>
    <w:rsid w:val="00582F17"/>
    <w:rPr>
      <w:sz w:val="22"/>
      <w:szCs w:val="22"/>
      <w:lang w:val="en-US" w:eastAsia="zh-TW"/>
    </w:rPr>
  </w:style>
  <w:style w:type="paragraph" w:styleId="a5">
    <w:name w:val="Balloon Text"/>
    <w:basedOn w:val="a"/>
    <w:link w:val="a6"/>
    <w:uiPriority w:val="99"/>
    <w:semiHidden/>
    <w:rsid w:val="00582F17"/>
    <w:rPr>
      <w:rFonts w:ascii="Cambria" w:hAnsi="Cambria" w:cs="Cambria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locked/>
    <w:rsid w:val="00582F17"/>
    <w:rPr>
      <w:rFonts w:ascii="Cambria" w:eastAsia="新細明體" w:hAnsi="Cambria" w:cs="Cambria"/>
      <w:sz w:val="18"/>
      <w:szCs w:val="18"/>
    </w:rPr>
  </w:style>
  <w:style w:type="character" w:styleId="a7">
    <w:name w:val="Hyperlink"/>
    <w:basedOn w:val="a0"/>
    <w:uiPriority w:val="99"/>
    <w:rsid w:val="00582F17"/>
    <w:rPr>
      <w:color w:val="0000FF"/>
      <w:u w:val="single"/>
    </w:rPr>
  </w:style>
  <w:style w:type="paragraph" w:styleId="a8">
    <w:name w:val="header"/>
    <w:basedOn w:val="a"/>
    <w:link w:val="a9"/>
    <w:uiPriority w:val="99"/>
    <w:rsid w:val="00582F1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locked/>
    <w:rsid w:val="00582F17"/>
    <w:rPr>
      <w:sz w:val="20"/>
      <w:szCs w:val="20"/>
    </w:rPr>
  </w:style>
  <w:style w:type="paragraph" w:styleId="aa">
    <w:name w:val="footer"/>
    <w:basedOn w:val="a"/>
    <w:link w:val="ab"/>
    <w:uiPriority w:val="99"/>
    <w:rsid w:val="00582F1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locked/>
    <w:rsid w:val="00582F17"/>
    <w:rPr>
      <w:sz w:val="20"/>
      <w:szCs w:val="20"/>
    </w:rPr>
  </w:style>
  <w:style w:type="paragraph" w:customStyle="1" w:styleId="1-1-1">
    <w:name w:val="表文1-1-1"/>
    <w:basedOn w:val="a"/>
    <w:uiPriority w:val="99"/>
    <w:rsid w:val="00B32E84"/>
    <w:pPr>
      <w:spacing w:line="280" w:lineRule="exact"/>
      <w:ind w:left="624" w:hanging="624"/>
      <w:jc w:val="both"/>
    </w:pPr>
    <w:rPr>
      <w:rFonts w:ascii="Times New Roman" w:eastAsia="標楷體" w:hAnsi="Times New Roman" w:cs="Times New Roman"/>
    </w:rPr>
  </w:style>
  <w:style w:type="character" w:styleId="ac">
    <w:name w:val="FollowedHyperlink"/>
    <w:basedOn w:val="a0"/>
    <w:uiPriority w:val="99"/>
    <w:semiHidden/>
    <w:unhideWhenUsed/>
    <w:rsid w:val="00DA4A31"/>
    <w:rPr>
      <w:color w:val="800080" w:themeColor="followedHyperlink"/>
      <w:u w:val="single"/>
    </w:rPr>
  </w:style>
  <w:style w:type="paragraph" w:styleId="ad">
    <w:name w:val="List Paragraph"/>
    <w:basedOn w:val="a"/>
    <w:uiPriority w:val="34"/>
    <w:qFormat/>
    <w:rsid w:val="00DA4A31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291B"/>
    <w:pPr>
      <w:widowControl w:val="0"/>
    </w:pPr>
    <w:rPr>
      <w:rFonts w:cs="Calibri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582F17"/>
    <w:rPr>
      <w:rFonts w:cs="Calibri"/>
      <w:kern w:val="0"/>
      <w:sz w:val="22"/>
    </w:rPr>
  </w:style>
  <w:style w:type="character" w:customStyle="1" w:styleId="a4">
    <w:name w:val="無間距 字元"/>
    <w:basedOn w:val="a0"/>
    <w:link w:val="a3"/>
    <w:uiPriority w:val="99"/>
    <w:locked/>
    <w:rsid w:val="00582F17"/>
    <w:rPr>
      <w:sz w:val="22"/>
      <w:szCs w:val="22"/>
      <w:lang w:val="en-US" w:eastAsia="zh-TW"/>
    </w:rPr>
  </w:style>
  <w:style w:type="paragraph" w:styleId="a5">
    <w:name w:val="Balloon Text"/>
    <w:basedOn w:val="a"/>
    <w:link w:val="a6"/>
    <w:uiPriority w:val="99"/>
    <w:semiHidden/>
    <w:rsid w:val="00582F17"/>
    <w:rPr>
      <w:rFonts w:ascii="Cambria" w:hAnsi="Cambria" w:cs="Cambria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locked/>
    <w:rsid w:val="00582F17"/>
    <w:rPr>
      <w:rFonts w:ascii="Cambria" w:eastAsia="新細明體" w:hAnsi="Cambria" w:cs="Cambria"/>
      <w:sz w:val="18"/>
      <w:szCs w:val="18"/>
    </w:rPr>
  </w:style>
  <w:style w:type="character" w:styleId="a7">
    <w:name w:val="Hyperlink"/>
    <w:basedOn w:val="a0"/>
    <w:uiPriority w:val="99"/>
    <w:rsid w:val="00582F17"/>
    <w:rPr>
      <w:color w:val="0000FF"/>
      <w:u w:val="single"/>
    </w:rPr>
  </w:style>
  <w:style w:type="paragraph" w:styleId="a8">
    <w:name w:val="header"/>
    <w:basedOn w:val="a"/>
    <w:link w:val="a9"/>
    <w:uiPriority w:val="99"/>
    <w:rsid w:val="00582F1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locked/>
    <w:rsid w:val="00582F17"/>
    <w:rPr>
      <w:sz w:val="20"/>
      <w:szCs w:val="20"/>
    </w:rPr>
  </w:style>
  <w:style w:type="paragraph" w:styleId="aa">
    <w:name w:val="footer"/>
    <w:basedOn w:val="a"/>
    <w:link w:val="ab"/>
    <w:uiPriority w:val="99"/>
    <w:rsid w:val="00582F1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locked/>
    <w:rsid w:val="00582F17"/>
    <w:rPr>
      <w:sz w:val="20"/>
      <w:szCs w:val="20"/>
    </w:rPr>
  </w:style>
  <w:style w:type="paragraph" w:customStyle="1" w:styleId="1-1-1">
    <w:name w:val="表文1-1-1"/>
    <w:basedOn w:val="a"/>
    <w:uiPriority w:val="99"/>
    <w:rsid w:val="00B32E84"/>
    <w:pPr>
      <w:spacing w:line="280" w:lineRule="exact"/>
      <w:ind w:left="624" w:hanging="624"/>
      <w:jc w:val="both"/>
    </w:pPr>
    <w:rPr>
      <w:rFonts w:ascii="Times New Roman" w:eastAsia="標楷體" w:hAnsi="Times New Roman" w:cs="Times New Roman"/>
    </w:rPr>
  </w:style>
  <w:style w:type="character" w:styleId="ac">
    <w:name w:val="FollowedHyperlink"/>
    <w:basedOn w:val="a0"/>
    <w:uiPriority w:val="99"/>
    <w:semiHidden/>
    <w:unhideWhenUsed/>
    <w:rsid w:val="00DA4A31"/>
    <w:rPr>
      <w:color w:val="800080" w:themeColor="followedHyperlink"/>
      <w:u w:val="single"/>
    </w:rPr>
  </w:style>
  <w:style w:type="paragraph" w:styleId="ad">
    <w:name w:val="List Paragraph"/>
    <w:basedOn w:val="a"/>
    <w:uiPriority w:val="34"/>
    <w:qFormat/>
    <w:rsid w:val="00DA4A31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7.jpeg"/><Relationship Id="rId26" Type="http://schemas.openxmlformats.org/officeDocument/2006/relationships/image" Target="media/image15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34" Type="http://schemas.openxmlformats.org/officeDocument/2006/relationships/hyperlink" Target="http://elearning.ndppc.nat.gov.tw/elearning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s://www.youtube.com/watch?v=CgE8dNG5UJE" TargetMode="External"/><Relationship Id="rId25" Type="http://schemas.openxmlformats.org/officeDocument/2006/relationships/image" Target="media/image14.jpeg"/><Relationship Id="rId33" Type="http://schemas.openxmlformats.org/officeDocument/2006/relationships/hyperlink" Target="http://www.nfa.gov.tw/main/index.aspx" TargetMode="External"/><Relationship Id="rId38" Type="http://schemas.openxmlformats.org/officeDocument/2006/relationships/hyperlink" Target="https://www.youtube.com/watch?v=CgE8dNG5UJ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NsBNMpXLLAg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hyperlink" Target="https://www.youtube.com/watch?v=NsBNMpXLLAg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www.youtube.com/watch?v=wZeMQ8F1YSA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hyperlink" Target="https://www.youtube.com/watch?v=wZeMQ8F1YSA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hyperlink" Target="http://fsm.119.gov.taipe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A848E3-28AF-40FA-AEBE-F3153626A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900</Words>
  <Characters>5133</Characters>
  <Application>Microsoft Office Word</Application>
  <DocSecurity>0</DocSecurity>
  <Lines>42</Lines>
  <Paragraphs>12</Paragraphs>
  <ScaleCrop>false</ScaleCrop>
  <Company>桃園市中壢區忠福國民小學</Company>
  <LinksUpToDate>false</LinksUpToDate>
  <CharactersWithSpaces>6021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105年度推展校園在地化防災教學模組教學設計</dc:title>
  <dc:creator>教學名稱：神機妙算巧連環</dc:creator>
  <cp:lastModifiedBy>ABC</cp:lastModifiedBy>
  <cp:revision>2</cp:revision>
  <cp:lastPrinted>2016-10-27T03:42:00Z</cp:lastPrinted>
  <dcterms:created xsi:type="dcterms:W3CDTF">2021-12-03T14:35:00Z</dcterms:created>
  <dcterms:modified xsi:type="dcterms:W3CDTF">2021-12-03T14:35:00Z</dcterms:modified>
</cp:coreProperties>
</file>